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A65" w:rsidRDefault="00AB4A65" w:rsidP="00AB4A6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2060"/>
          <w:sz w:val="28"/>
          <w:szCs w:val="28"/>
          <w:lang w:val="ru-RU" w:eastAsia="kk-KZ"/>
        </w:rPr>
      </w:pPr>
      <w:r>
        <w:rPr>
          <w:rFonts w:ascii="Times New Roman" w:eastAsia="Times New Roman" w:hAnsi="Times New Roman"/>
          <w:b/>
          <w:bCs/>
          <w:color w:val="002060"/>
          <w:sz w:val="28"/>
          <w:szCs w:val="28"/>
          <w:lang w:val="ru-RU" w:eastAsia="kk-KZ"/>
        </w:rPr>
        <w:t>Дистанционное обучение ЭЭЛ№65</w:t>
      </w:r>
    </w:p>
    <w:p w:rsidR="00AB4A65" w:rsidRDefault="00AB4A65" w:rsidP="00AB4A65">
      <w:pPr>
        <w:spacing w:after="0" w:line="240" w:lineRule="auto"/>
        <w:rPr>
          <w:rFonts w:ascii="Times New Roman" w:eastAsia="Times New Roman" w:hAnsi="Times New Roman"/>
          <w:b/>
          <w:bCs/>
          <w:color w:val="002060"/>
          <w:sz w:val="28"/>
          <w:szCs w:val="28"/>
          <w:lang w:val="ru-RU" w:eastAsia="kk-KZ"/>
        </w:rPr>
      </w:pPr>
      <w:r>
        <w:rPr>
          <w:rFonts w:ascii="Times New Roman" w:eastAsia="Times New Roman" w:hAnsi="Times New Roman"/>
          <w:b/>
          <w:bCs/>
          <w:color w:val="002060"/>
          <w:sz w:val="28"/>
          <w:szCs w:val="28"/>
          <w:lang w:val="ru-RU" w:eastAsia="kk-KZ"/>
        </w:rPr>
        <w:t xml:space="preserve">КЫРГЫЗ АДАБИЯТЫ  </w:t>
      </w:r>
      <w:r w:rsidR="00CF5538">
        <w:rPr>
          <w:rFonts w:ascii="Times New Roman" w:eastAsia="Times New Roman" w:hAnsi="Times New Roman"/>
          <w:b/>
          <w:bCs/>
          <w:color w:val="002060"/>
          <w:sz w:val="28"/>
          <w:szCs w:val="28"/>
          <w:lang w:eastAsia="kk-KZ"/>
        </w:rPr>
        <w:t>9</w:t>
      </w:r>
      <w:r w:rsidR="00AE175B">
        <w:rPr>
          <w:rFonts w:ascii="Times New Roman" w:eastAsia="Times New Roman" w:hAnsi="Times New Roman"/>
          <w:b/>
          <w:bCs/>
          <w:color w:val="002060"/>
          <w:sz w:val="28"/>
          <w:szCs w:val="28"/>
          <w:lang w:eastAsia="kk-KZ"/>
        </w:rPr>
        <w:t xml:space="preserve"> класс (апрель</w:t>
      </w:r>
      <w:r>
        <w:rPr>
          <w:rFonts w:ascii="Times New Roman" w:eastAsia="Times New Roman" w:hAnsi="Times New Roman"/>
          <w:b/>
          <w:bCs/>
          <w:color w:val="002060"/>
          <w:sz w:val="28"/>
          <w:szCs w:val="28"/>
          <w:lang w:eastAsia="kk-KZ"/>
        </w:rPr>
        <w:t>)</w:t>
      </w:r>
    </w:p>
    <w:p w:rsidR="00AB4A65" w:rsidRDefault="00AB4A65" w:rsidP="00AB4A65">
      <w:pPr>
        <w:spacing w:after="0" w:line="240" w:lineRule="auto"/>
        <w:rPr>
          <w:rFonts w:ascii="Times New Roman" w:eastAsia="Times New Roman" w:hAnsi="Times New Roman"/>
          <w:b/>
          <w:color w:val="002060"/>
          <w:sz w:val="28"/>
          <w:szCs w:val="28"/>
          <w:lang w:eastAsia="kk-KZ"/>
        </w:rPr>
      </w:pPr>
    </w:p>
    <w:p w:rsidR="00AB4A65" w:rsidRDefault="00AB4A65" w:rsidP="00AB4A65">
      <w:pPr>
        <w:spacing w:after="0" w:line="240" w:lineRule="auto"/>
        <w:rPr>
          <w:rFonts w:ascii="Times New Roman" w:eastAsia="Times New Roman" w:hAnsi="Times New Roman"/>
          <w:b/>
          <w:color w:val="002060"/>
          <w:sz w:val="28"/>
          <w:szCs w:val="28"/>
          <w:lang w:eastAsia="kk-KZ"/>
        </w:rPr>
      </w:pPr>
    </w:p>
    <w:tbl>
      <w:tblPr>
        <w:tblStyle w:val="a3"/>
        <w:tblW w:w="10491" w:type="dxa"/>
        <w:tblInd w:w="-885" w:type="dxa"/>
        <w:tblLook w:val="04A0"/>
      </w:tblPr>
      <w:tblGrid>
        <w:gridCol w:w="630"/>
        <w:gridCol w:w="4156"/>
        <w:gridCol w:w="5705"/>
      </w:tblGrid>
      <w:tr w:rsidR="00AB4A65" w:rsidTr="002E44E2">
        <w:trPr>
          <w:trHeight w:val="348"/>
        </w:trPr>
        <w:tc>
          <w:tcPr>
            <w:tcW w:w="630" w:type="dxa"/>
            <w:hideMark/>
          </w:tcPr>
          <w:p w:rsidR="00AB4A65" w:rsidRDefault="00AB4A65" w:rsidP="002E44E2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kk-KZ"/>
              </w:rPr>
              <w:t>№</w:t>
            </w:r>
          </w:p>
        </w:tc>
        <w:tc>
          <w:tcPr>
            <w:tcW w:w="4156" w:type="dxa"/>
            <w:hideMark/>
          </w:tcPr>
          <w:p w:rsidR="00AB4A65" w:rsidRDefault="00AB4A65" w:rsidP="002E44E2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kk-KZ"/>
              </w:rPr>
              <w:t>Сабактын темасы</w:t>
            </w:r>
          </w:p>
        </w:tc>
        <w:tc>
          <w:tcPr>
            <w:tcW w:w="5705" w:type="dxa"/>
            <w:hideMark/>
          </w:tcPr>
          <w:p w:rsidR="00AB4A65" w:rsidRDefault="00AB4A65" w:rsidP="002E44E2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kk-KZ"/>
              </w:rPr>
              <w:t>Үй тапшырма</w:t>
            </w:r>
          </w:p>
        </w:tc>
      </w:tr>
      <w:tr w:rsidR="00AB4A65" w:rsidTr="002E44E2">
        <w:trPr>
          <w:trHeight w:val="348"/>
        </w:trPr>
        <w:tc>
          <w:tcPr>
            <w:tcW w:w="630" w:type="dxa"/>
            <w:vMerge w:val="restart"/>
            <w:hideMark/>
          </w:tcPr>
          <w:p w:rsidR="00AB4A65" w:rsidRDefault="00AB4A65" w:rsidP="002E44E2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kk-KZ"/>
              </w:rPr>
              <w:t>1</w:t>
            </w:r>
          </w:p>
        </w:tc>
        <w:tc>
          <w:tcPr>
            <w:tcW w:w="9861" w:type="dxa"/>
            <w:gridSpan w:val="2"/>
            <w:hideMark/>
          </w:tcPr>
          <w:p w:rsidR="00AB4A65" w:rsidRDefault="00AB4A65" w:rsidP="002E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2060"/>
                <w:sz w:val="28"/>
                <w:szCs w:val="28"/>
                <w:lang w:eastAsia="kk-KZ"/>
              </w:rPr>
            </w:pPr>
            <w:r>
              <w:rPr>
                <w:rFonts w:ascii="Times New Roman" w:eastAsia="Times New Roman" w:hAnsi="Times New Roman"/>
                <w:b/>
                <w:color w:val="002060"/>
                <w:sz w:val="28"/>
                <w:szCs w:val="28"/>
                <w:lang w:eastAsia="kk-KZ"/>
              </w:rPr>
              <w:t>01.04.2021-02.04.2021</w:t>
            </w:r>
          </w:p>
          <w:p w:rsidR="00AB4A65" w:rsidRDefault="00AB4A65" w:rsidP="002E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2060"/>
                <w:sz w:val="28"/>
                <w:szCs w:val="28"/>
                <w:lang w:eastAsia="kk-KZ"/>
              </w:rPr>
            </w:pPr>
          </w:p>
        </w:tc>
      </w:tr>
      <w:tr w:rsidR="00AB4A65" w:rsidTr="00AB4A65">
        <w:trPr>
          <w:trHeight w:val="917"/>
        </w:trPr>
        <w:tc>
          <w:tcPr>
            <w:tcW w:w="0" w:type="auto"/>
            <w:vMerge/>
            <w:hideMark/>
          </w:tcPr>
          <w:p w:rsidR="00AB4A65" w:rsidRDefault="00AB4A65" w:rsidP="002E44E2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kk-KZ"/>
              </w:rPr>
            </w:pPr>
          </w:p>
        </w:tc>
        <w:tc>
          <w:tcPr>
            <w:tcW w:w="4156" w:type="dxa"/>
          </w:tcPr>
          <w:p w:rsidR="00AB4A65" w:rsidRDefault="00F2615D" w:rsidP="002E44E2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kk-KZ"/>
              </w:rPr>
              <w:t>1</w:t>
            </w:r>
            <w:r w:rsidR="00CF5538">
              <w:rPr>
                <w:rFonts w:ascii="Times New Roman" w:eastAsia="Times New Roman" w:hAnsi="Times New Roman"/>
                <w:b/>
                <w:sz w:val="28"/>
                <w:szCs w:val="28"/>
                <w:lang w:eastAsia="kk-KZ"/>
              </w:rPr>
              <w:t xml:space="preserve">  Түгөлбай  Сыдыкбеков</w:t>
            </w:r>
          </w:p>
        </w:tc>
        <w:tc>
          <w:tcPr>
            <w:tcW w:w="5705" w:type="dxa"/>
          </w:tcPr>
          <w:p w:rsidR="00AB4A65" w:rsidRDefault="00AE175B" w:rsidP="002E44E2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kk-KZ"/>
              </w:rPr>
              <w:t>111-бет суроолорго жооп бергиле(ответить на вопросы)</w:t>
            </w:r>
          </w:p>
        </w:tc>
      </w:tr>
      <w:tr w:rsidR="00AB4A65" w:rsidTr="002E44E2">
        <w:trPr>
          <w:trHeight w:val="646"/>
        </w:trPr>
        <w:tc>
          <w:tcPr>
            <w:tcW w:w="630" w:type="dxa"/>
            <w:vMerge w:val="restart"/>
            <w:hideMark/>
          </w:tcPr>
          <w:p w:rsidR="00AB4A65" w:rsidRDefault="00AB4A65" w:rsidP="002E44E2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eastAsia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kk-KZ"/>
              </w:rPr>
              <w:t>2</w:t>
            </w:r>
          </w:p>
        </w:tc>
        <w:tc>
          <w:tcPr>
            <w:tcW w:w="9861" w:type="dxa"/>
            <w:gridSpan w:val="2"/>
            <w:hideMark/>
          </w:tcPr>
          <w:p w:rsidR="00AB4A65" w:rsidRDefault="00AB4A65" w:rsidP="002E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2060"/>
                <w:sz w:val="28"/>
                <w:szCs w:val="28"/>
                <w:lang w:eastAsia="kk-KZ"/>
              </w:rPr>
            </w:pPr>
            <w:r>
              <w:rPr>
                <w:rFonts w:ascii="Times New Roman" w:eastAsia="Times New Roman" w:hAnsi="Times New Roman"/>
                <w:b/>
                <w:color w:val="002060"/>
                <w:sz w:val="28"/>
                <w:szCs w:val="28"/>
                <w:lang w:eastAsia="kk-KZ"/>
              </w:rPr>
              <w:t>05.02.2021 – 09.02.2021</w:t>
            </w:r>
          </w:p>
        </w:tc>
      </w:tr>
      <w:tr w:rsidR="00AB4A65" w:rsidTr="00AB4A65">
        <w:trPr>
          <w:trHeight w:val="646"/>
        </w:trPr>
        <w:tc>
          <w:tcPr>
            <w:tcW w:w="0" w:type="auto"/>
            <w:vMerge/>
            <w:hideMark/>
          </w:tcPr>
          <w:p w:rsidR="00AB4A65" w:rsidRDefault="00AB4A65" w:rsidP="002E44E2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kk-KZ"/>
              </w:rPr>
            </w:pPr>
          </w:p>
        </w:tc>
        <w:tc>
          <w:tcPr>
            <w:tcW w:w="4156" w:type="dxa"/>
          </w:tcPr>
          <w:p w:rsidR="00AB4A65" w:rsidRDefault="00CF5538" w:rsidP="002E44E2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kk-KZ"/>
              </w:rPr>
              <w:t>2. « Тоо   балдары»</w:t>
            </w:r>
          </w:p>
        </w:tc>
        <w:tc>
          <w:tcPr>
            <w:tcW w:w="5705" w:type="dxa"/>
          </w:tcPr>
          <w:p w:rsidR="00AB4A65" w:rsidRDefault="00AE175B" w:rsidP="002E44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kk-KZ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kk-KZ"/>
              </w:rPr>
              <w:t>Окуу 111-118-бет, 118-бет ответить на вопросы</w:t>
            </w:r>
          </w:p>
        </w:tc>
      </w:tr>
      <w:tr w:rsidR="00AB4A65" w:rsidTr="002E44E2">
        <w:trPr>
          <w:trHeight w:val="646"/>
        </w:trPr>
        <w:tc>
          <w:tcPr>
            <w:tcW w:w="630" w:type="dxa"/>
            <w:vMerge w:val="restart"/>
            <w:hideMark/>
          </w:tcPr>
          <w:p w:rsidR="00AB4A65" w:rsidRDefault="00AB4A65" w:rsidP="002E44E2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eastAsia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kk-KZ"/>
              </w:rPr>
              <w:t>3</w:t>
            </w:r>
          </w:p>
        </w:tc>
        <w:tc>
          <w:tcPr>
            <w:tcW w:w="9861" w:type="dxa"/>
            <w:gridSpan w:val="2"/>
            <w:hideMark/>
          </w:tcPr>
          <w:p w:rsidR="00AB4A65" w:rsidRDefault="00AB4A65" w:rsidP="002E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2060"/>
                <w:sz w:val="28"/>
                <w:szCs w:val="28"/>
                <w:lang w:eastAsia="kk-KZ"/>
              </w:rPr>
            </w:pPr>
            <w:r>
              <w:rPr>
                <w:rFonts w:ascii="Times New Roman" w:eastAsia="Times New Roman" w:hAnsi="Times New Roman"/>
                <w:b/>
                <w:color w:val="002060"/>
                <w:sz w:val="28"/>
                <w:szCs w:val="28"/>
                <w:lang w:eastAsia="kk-KZ"/>
              </w:rPr>
              <w:t>12.04.2021 – 16.04.2021.</w:t>
            </w:r>
          </w:p>
        </w:tc>
      </w:tr>
      <w:tr w:rsidR="00AB4A65" w:rsidTr="002E44E2">
        <w:trPr>
          <w:trHeight w:val="646"/>
        </w:trPr>
        <w:tc>
          <w:tcPr>
            <w:tcW w:w="0" w:type="auto"/>
            <w:vMerge/>
            <w:hideMark/>
          </w:tcPr>
          <w:p w:rsidR="00AB4A65" w:rsidRDefault="00AB4A65" w:rsidP="002E44E2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kk-KZ"/>
              </w:rPr>
            </w:pPr>
          </w:p>
        </w:tc>
        <w:tc>
          <w:tcPr>
            <w:tcW w:w="4156" w:type="dxa"/>
          </w:tcPr>
          <w:p w:rsidR="00AB4A65" w:rsidRDefault="00CF5538" w:rsidP="002E44E2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kk-KZ"/>
              </w:rPr>
              <w:t xml:space="preserve">Чынгыз  Айтматов </w:t>
            </w:r>
          </w:p>
        </w:tc>
        <w:tc>
          <w:tcPr>
            <w:tcW w:w="5705" w:type="dxa"/>
          </w:tcPr>
          <w:p w:rsidR="00AB4A65" w:rsidRDefault="008D0A8E" w:rsidP="002E44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kk-KZ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kk-KZ"/>
              </w:rPr>
              <w:t>Читать и пере</w:t>
            </w:r>
            <w:r w:rsidR="00AE175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kk-KZ"/>
              </w:rPr>
              <w:t>сказать</w:t>
            </w:r>
          </w:p>
        </w:tc>
      </w:tr>
      <w:tr w:rsidR="00AB4A65" w:rsidTr="00DE66F0">
        <w:trPr>
          <w:trHeight w:val="646"/>
        </w:trPr>
        <w:tc>
          <w:tcPr>
            <w:tcW w:w="0" w:type="auto"/>
            <w:vMerge w:val="restart"/>
          </w:tcPr>
          <w:p w:rsidR="00AB4A65" w:rsidRDefault="00AB4A65" w:rsidP="002E44E2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kk-KZ"/>
              </w:rPr>
              <w:t>4</w:t>
            </w:r>
          </w:p>
        </w:tc>
        <w:tc>
          <w:tcPr>
            <w:tcW w:w="9861" w:type="dxa"/>
            <w:gridSpan w:val="2"/>
          </w:tcPr>
          <w:p w:rsidR="00AB4A65" w:rsidRDefault="00AB4A65" w:rsidP="00AB4A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kk-KZ"/>
              </w:rPr>
            </w:pPr>
            <w:r>
              <w:rPr>
                <w:rFonts w:ascii="Times New Roman" w:eastAsia="Times New Roman" w:hAnsi="Times New Roman"/>
                <w:b/>
                <w:color w:val="002060"/>
                <w:sz w:val="28"/>
                <w:szCs w:val="28"/>
                <w:lang w:eastAsia="kk-KZ"/>
              </w:rPr>
              <w:t>19.04.2021 – 23.04.2021.</w:t>
            </w:r>
          </w:p>
        </w:tc>
      </w:tr>
      <w:tr w:rsidR="00AB4A65" w:rsidTr="002E44E2">
        <w:trPr>
          <w:trHeight w:val="646"/>
        </w:trPr>
        <w:tc>
          <w:tcPr>
            <w:tcW w:w="0" w:type="auto"/>
            <w:vMerge/>
          </w:tcPr>
          <w:p w:rsidR="00AB4A65" w:rsidRDefault="00AB4A65" w:rsidP="002E44E2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kk-KZ"/>
              </w:rPr>
            </w:pPr>
          </w:p>
        </w:tc>
        <w:tc>
          <w:tcPr>
            <w:tcW w:w="4156" w:type="dxa"/>
          </w:tcPr>
          <w:p w:rsidR="00AB4A65" w:rsidRDefault="00CF5538" w:rsidP="002E44E2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kk-KZ"/>
              </w:rPr>
              <w:t>« Фудзиямадагы кадыр түн» драмасы</w:t>
            </w:r>
          </w:p>
        </w:tc>
        <w:tc>
          <w:tcPr>
            <w:tcW w:w="5705" w:type="dxa"/>
          </w:tcPr>
          <w:p w:rsidR="00AB4A65" w:rsidRDefault="00AE175B" w:rsidP="002E44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kk-KZ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kk-KZ"/>
              </w:rPr>
              <w:t>121-130-бет  окуу(читать), 130-бет суроолорго жооп бергиле (ответить на вопросы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kk-KZ"/>
              </w:rPr>
              <w:t>)</w:t>
            </w:r>
          </w:p>
        </w:tc>
      </w:tr>
      <w:tr w:rsidR="00AB4A65" w:rsidTr="00532337">
        <w:trPr>
          <w:trHeight w:val="646"/>
        </w:trPr>
        <w:tc>
          <w:tcPr>
            <w:tcW w:w="0" w:type="auto"/>
            <w:vMerge w:val="restart"/>
          </w:tcPr>
          <w:p w:rsidR="00AB4A65" w:rsidRDefault="00AB4A65" w:rsidP="002E44E2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kk-KZ"/>
              </w:rPr>
              <w:t>5</w:t>
            </w:r>
          </w:p>
        </w:tc>
        <w:tc>
          <w:tcPr>
            <w:tcW w:w="9861" w:type="dxa"/>
            <w:gridSpan w:val="2"/>
          </w:tcPr>
          <w:p w:rsidR="00AB4A65" w:rsidRDefault="00AB4A65" w:rsidP="00AB4A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kk-KZ"/>
              </w:rPr>
            </w:pPr>
            <w:r>
              <w:rPr>
                <w:rFonts w:ascii="Times New Roman" w:eastAsia="Times New Roman" w:hAnsi="Times New Roman"/>
                <w:b/>
                <w:color w:val="002060"/>
                <w:sz w:val="28"/>
                <w:szCs w:val="28"/>
                <w:lang w:eastAsia="kk-KZ"/>
              </w:rPr>
              <w:t>26.04.2021 – 30.04.2021.</w:t>
            </w:r>
          </w:p>
        </w:tc>
      </w:tr>
      <w:tr w:rsidR="00AB4A65" w:rsidTr="002E44E2">
        <w:trPr>
          <w:trHeight w:val="646"/>
        </w:trPr>
        <w:tc>
          <w:tcPr>
            <w:tcW w:w="0" w:type="auto"/>
            <w:vMerge/>
          </w:tcPr>
          <w:p w:rsidR="00AB4A65" w:rsidRDefault="00AB4A65" w:rsidP="002E44E2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kk-KZ"/>
              </w:rPr>
            </w:pPr>
          </w:p>
        </w:tc>
        <w:tc>
          <w:tcPr>
            <w:tcW w:w="4156" w:type="dxa"/>
          </w:tcPr>
          <w:p w:rsidR="00AB4A65" w:rsidRDefault="00CF5538" w:rsidP="002E44E2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kk-KZ"/>
              </w:rPr>
              <w:t xml:space="preserve">Тестирлөө </w:t>
            </w:r>
          </w:p>
        </w:tc>
        <w:tc>
          <w:tcPr>
            <w:tcW w:w="5705" w:type="dxa"/>
          </w:tcPr>
          <w:p w:rsidR="00AB4A65" w:rsidRDefault="00CF5538" w:rsidP="002E44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kk-KZ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kk-KZ"/>
              </w:rPr>
              <w:t>Мугалим  тарабынан    даярдалат</w:t>
            </w:r>
          </w:p>
        </w:tc>
      </w:tr>
    </w:tbl>
    <w:p w:rsidR="00AB4A65" w:rsidRDefault="00AB4A65" w:rsidP="00AB4A65"/>
    <w:p w:rsidR="00AB4A65" w:rsidRDefault="00AB4A65" w:rsidP="00AB4A65"/>
    <w:p w:rsidR="00AB4A65" w:rsidRDefault="00AB4A65" w:rsidP="00AB4A65"/>
    <w:p w:rsidR="004571D7" w:rsidRDefault="004571D7"/>
    <w:sectPr w:rsidR="004571D7" w:rsidSect="00AE175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F7315A"/>
    <w:rsid w:val="004571D7"/>
    <w:rsid w:val="00774754"/>
    <w:rsid w:val="008D0A8E"/>
    <w:rsid w:val="00AB4A65"/>
    <w:rsid w:val="00AE175B"/>
    <w:rsid w:val="00CF5538"/>
    <w:rsid w:val="00F2615D"/>
    <w:rsid w:val="00F731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A65"/>
    <w:pPr>
      <w:spacing w:after="160" w:line="252" w:lineRule="auto"/>
    </w:pPr>
    <w:rPr>
      <w:rFonts w:ascii="Calibri" w:eastAsia="Calibri" w:hAnsi="Calibri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4A65"/>
    <w:pPr>
      <w:spacing w:after="0" w:line="240" w:lineRule="auto"/>
    </w:pPr>
    <w:rPr>
      <w:rFonts w:ascii="Calibri" w:eastAsia="Calibri" w:hAnsi="Calibri" w:cs="Times New Roman"/>
      <w:lang w:val="kk-K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A65"/>
    <w:pPr>
      <w:spacing w:after="160" w:line="252" w:lineRule="auto"/>
    </w:pPr>
    <w:rPr>
      <w:rFonts w:ascii="Calibri" w:eastAsia="Calibri" w:hAnsi="Calibri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4A65"/>
    <w:pPr>
      <w:spacing w:after="0" w:line="240" w:lineRule="auto"/>
    </w:pPr>
    <w:rPr>
      <w:rFonts w:ascii="Calibri" w:eastAsia="Calibri" w:hAnsi="Calibri" w:cs="Times New Roman"/>
      <w:lang w:val="kk-K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KrotySOFT</Company>
  <LinksUpToDate>false</LinksUpToDate>
  <CharactersWithSpaces>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user</cp:lastModifiedBy>
  <cp:revision>6</cp:revision>
  <dcterms:created xsi:type="dcterms:W3CDTF">2021-03-24T04:16:00Z</dcterms:created>
  <dcterms:modified xsi:type="dcterms:W3CDTF">2021-03-29T17:06:00Z</dcterms:modified>
</cp:coreProperties>
</file>