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9C955" w14:textId="250FAE31" w:rsidR="00777866" w:rsidRDefault="00777866"/>
    <w:p w14:paraId="659A5AFA" w14:textId="6DA1061B" w:rsidR="00E5720E" w:rsidRDefault="00E5720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5"/>
        <w:gridCol w:w="1254"/>
        <w:gridCol w:w="3974"/>
        <w:gridCol w:w="7579"/>
      </w:tblGrid>
      <w:tr w:rsidR="00E5720E" w14:paraId="024AA39E" w14:textId="77777777" w:rsidTr="00590FD3">
        <w:tc>
          <w:tcPr>
            <w:tcW w:w="655" w:type="dxa"/>
          </w:tcPr>
          <w:p w14:paraId="1B602CA6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539D8D3B" w14:textId="77777777" w:rsidR="00E5720E" w:rsidRPr="00C519A2" w:rsidRDefault="00E5720E" w:rsidP="00590FD3">
            <w:pPr>
              <w:pStyle w:val="a3"/>
            </w:pPr>
          </w:p>
        </w:tc>
        <w:tc>
          <w:tcPr>
            <w:tcW w:w="3974" w:type="dxa"/>
          </w:tcPr>
          <w:p w14:paraId="5E4001B9" w14:textId="77777777" w:rsidR="00E5720E" w:rsidRPr="004D706F" w:rsidRDefault="00E5720E" w:rsidP="00590FD3">
            <w:pPr>
              <w:pStyle w:val="a3"/>
            </w:pPr>
          </w:p>
        </w:tc>
        <w:tc>
          <w:tcPr>
            <w:tcW w:w="7579" w:type="dxa"/>
          </w:tcPr>
          <w:p w14:paraId="588F089F" w14:textId="77777777" w:rsidR="00E5720E" w:rsidRDefault="00E5720E" w:rsidP="00590FD3">
            <w:pPr>
              <w:pStyle w:val="a3"/>
              <w:spacing w:after="0" w:afterAutospacing="0"/>
            </w:pPr>
          </w:p>
        </w:tc>
      </w:tr>
      <w:tr w:rsidR="00E5720E" w14:paraId="1E4B8754" w14:textId="77777777" w:rsidTr="00590FD3">
        <w:tc>
          <w:tcPr>
            <w:tcW w:w="655" w:type="dxa"/>
          </w:tcPr>
          <w:p w14:paraId="04738E70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602C0E58" w14:textId="77777777" w:rsidR="00E5720E" w:rsidRPr="004D706F" w:rsidRDefault="00E5720E" w:rsidP="00590FD3">
            <w:pPr>
              <w:pStyle w:val="a3"/>
            </w:pP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152F2486" w14:textId="77777777" w:rsidR="00E5720E" w:rsidRDefault="00E5720E" w:rsidP="00590FD3">
            <w:pPr>
              <w:pStyle w:val="a3"/>
            </w:pPr>
            <w:r w:rsidRPr="004D706F">
              <w:t>Осевая и центральная симметрия</w:t>
            </w:r>
          </w:p>
        </w:tc>
        <w:tc>
          <w:tcPr>
            <w:tcW w:w="7579" w:type="dxa"/>
          </w:tcPr>
          <w:p w14:paraId="4C98D5B6" w14:textId="77777777" w:rsidR="00E5720E" w:rsidRDefault="00E5720E" w:rsidP="00590FD3">
            <w:pPr>
              <w:pStyle w:val="a3"/>
              <w:spacing w:after="0" w:afterAutospacing="0"/>
            </w:pPr>
            <w:r>
              <w:t>Учебник геометрии. Прочитать п. 113, 114, выучить определения.                         Решить №№ 1158, 1159, 1160, 1161</w:t>
            </w:r>
          </w:p>
        </w:tc>
      </w:tr>
      <w:tr w:rsidR="00E5720E" w14:paraId="41735ABD" w14:textId="77777777" w:rsidTr="00590FD3">
        <w:tc>
          <w:tcPr>
            <w:tcW w:w="655" w:type="dxa"/>
          </w:tcPr>
          <w:p w14:paraId="52935DAF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7A7DD6F1" w14:textId="77777777" w:rsidR="00E5720E" w:rsidRDefault="00E5720E" w:rsidP="00590FD3">
            <w:pPr>
              <w:pStyle w:val="a3"/>
            </w:pPr>
            <w:r>
              <w:rPr>
                <w:lang w:val="en-US"/>
              </w:rPr>
              <w:t>0</w:t>
            </w:r>
            <w:r>
              <w:t>3.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48ABC99F" w14:textId="77777777" w:rsidR="00E5720E" w:rsidRDefault="00E5720E" w:rsidP="00590FD3">
            <w:pPr>
              <w:pStyle w:val="a3"/>
            </w:pPr>
            <w:r w:rsidRPr="0094192E">
              <w:t>Поворот. Примеры применения.</w:t>
            </w:r>
          </w:p>
        </w:tc>
        <w:tc>
          <w:tcPr>
            <w:tcW w:w="7579" w:type="dxa"/>
          </w:tcPr>
          <w:p w14:paraId="0162AC29" w14:textId="77777777" w:rsidR="00E5720E" w:rsidRDefault="00E5720E" w:rsidP="00590FD3">
            <w:pPr>
              <w:pStyle w:val="a3"/>
            </w:pPr>
            <w:r>
              <w:t xml:space="preserve">Учебник геометрии. Прочитать п.117, выучить определения.        Решить №№ 1167, 1170 </w:t>
            </w:r>
            <w:proofErr w:type="spellStart"/>
            <w:r>
              <w:t>аб</w:t>
            </w:r>
            <w:proofErr w:type="spellEnd"/>
            <w:r>
              <w:t xml:space="preserve">                                                                          ** Творческая работа: презентация "Симметрия в кыргызских национальных узорах"</w:t>
            </w:r>
          </w:p>
        </w:tc>
      </w:tr>
      <w:tr w:rsidR="00E5720E" w14:paraId="22F0C73D" w14:textId="77777777" w:rsidTr="00590FD3">
        <w:tc>
          <w:tcPr>
            <w:tcW w:w="655" w:type="dxa"/>
          </w:tcPr>
          <w:p w14:paraId="016CE732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49EE22A2" w14:textId="77777777" w:rsidR="00E5720E" w:rsidRDefault="00E5720E" w:rsidP="00590FD3">
            <w:pPr>
              <w:pStyle w:val="a3"/>
            </w:pPr>
            <w:r>
              <w:rPr>
                <w:lang w:val="en-US"/>
              </w:rPr>
              <w:t>0</w:t>
            </w:r>
            <w:r>
              <w:t>4.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4FB386E8" w14:textId="77777777" w:rsidR="00E5720E" w:rsidRDefault="00E5720E" w:rsidP="00590FD3">
            <w:pPr>
              <w:pStyle w:val="a3"/>
            </w:pPr>
            <w:r w:rsidRPr="0094192E">
              <w:t>Параллельный перенос</w:t>
            </w:r>
            <w:r>
              <w:t xml:space="preserve"> и поворот.</w:t>
            </w:r>
          </w:p>
        </w:tc>
        <w:tc>
          <w:tcPr>
            <w:tcW w:w="7579" w:type="dxa"/>
          </w:tcPr>
          <w:p w14:paraId="354B405C" w14:textId="77777777" w:rsidR="00E5720E" w:rsidRDefault="00E5720E" w:rsidP="00590FD3">
            <w:pPr>
              <w:pStyle w:val="a3"/>
            </w:pPr>
            <w:r w:rsidRPr="0094192E">
              <w:t>Учебник геометрии.</w:t>
            </w:r>
            <w:r>
              <w:t xml:space="preserve"> Прочитать п. 116. Решить самостоятельную работу по вариантам: 1 группа – 1 вариант, 2 группа – 2 вариант. Текст СР размещен в </w:t>
            </w:r>
            <w:proofErr w:type="spellStart"/>
            <w:r>
              <w:t>Кундолук</w:t>
            </w:r>
            <w:proofErr w:type="spellEnd"/>
            <w:r>
              <w:t xml:space="preserve">. </w:t>
            </w:r>
          </w:p>
        </w:tc>
      </w:tr>
      <w:tr w:rsidR="00E5720E" w14:paraId="5267CF06" w14:textId="77777777" w:rsidTr="00590FD3">
        <w:tc>
          <w:tcPr>
            <w:tcW w:w="655" w:type="dxa"/>
          </w:tcPr>
          <w:p w14:paraId="0A184362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5FDDC05F" w14:textId="77777777" w:rsidR="00E5720E" w:rsidRDefault="00E5720E" w:rsidP="00590FD3">
            <w:pPr>
              <w:pStyle w:val="a3"/>
            </w:pPr>
            <w:r>
              <w:rPr>
                <w:lang w:val="en-US"/>
              </w:rPr>
              <w:t>0</w:t>
            </w:r>
            <w:r>
              <w:t>5.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5929D813" w14:textId="77777777" w:rsidR="00E5720E" w:rsidRDefault="00E5720E" w:rsidP="00590FD3">
            <w:pPr>
              <w:pStyle w:val="a3"/>
            </w:pPr>
            <w:r>
              <w:t>Решение задач.</w:t>
            </w:r>
          </w:p>
        </w:tc>
        <w:tc>
          <w:tcPr>
            <w:tcW w:w="7579" w:type="dxa"/>
          </w:tcPr>
          <w:p w14:paraId="35532965" w14:textId="77777777" w:rsidR="00E5720E" w:rsidRDefault="00E5720E" w:rsidP="00590FD3">
            <w:pPr>
              <w:pStyle w:val="a3"/>
            </w:pPr>
            <w:r>
              <w:t xml:space="preserve">Вопросы </w:t>
            </w:r>
            <w:proofErr w:type="spellStart"/>
            <w:r>
              <w:t>стр</w:t>
            </w:r>
            <w:proofErr w:type="spellEnd"/>
            <w:r>
              <w:t xml:space="preserve"> 282 устно, № 1165</w:t>
            </w:r>
          </w:p>
        </w:tc>
      </w:tr>
      <w:tr w:rsidR="00E5720E" w14:paraId="4579E5CD" w14:textId="77777777" w:rsidTr="00590FD3">
        <w:tc>
          <w:tcPr>
            <w:tcW w:w="655" w:type="dxa"/>
          </w:tcPr>
          <w:p w14:paraId="737DF005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416DDDA9" w14:textId="77777777" w:rsidR="00E5720E" w:rsidRDefault="00E5720E" w:rsidP="00590FD3">
            <w:pPr>
              <w:pStyle w:val="a3"/>
            </w:pPr>
            <w:r>
              <w:rPr>
                <w:lang w:val="en-US"/>
              </w:rPr>
              <w:t>0</w:t>
            </w:r>
            <w:r>
              <w:t>9.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2EDD8153" w14:textId="77777777" w:rsidR="00E5720E" w:rsidRDefault="00E5720E" w:rsidP="00590FD3">
            <w:pPr>
              <w:pStyle w:val="a3"/>
            </w:pPr>
            <w:r>
              <w:t>Контрольная работа №7</w:t>
            </w:r>
          </w:p>
        </w:tc>
        <w:tc>
          <w:tcPr>
            <w:tcW w:w="7579" w:type="dxa"/>
          </w:tcPr>
          <w:p w14:paraId="02B71A55" w14:textId="77777777" w:rsidR="00E5720E" w:rsidRDefault="00E5720E" w:rsidP="00590FD3">
            <w:pPr>
              <w:pStyle w:val="a3"/>
            </w:pPr>
            <w:r>
              <w:t>** Творческая работа: презентация "Движение в изобразительном искусстве" или «Применение параллельного переноса на практике»</w:t>
            </w:r>
          </w:p>
        </w:tc>
      </w:tr>
      <w:tr w:rsidR="00E5720E" w14:paraId="79B85EF9" w14:textId="77777777" w:rsidTr="00590FD3">
        <w:tc>
          <w:tcPr>
            <w:tcW w:w="655" w:type="dxa"/>
          </w:tcPr>
          <w:p w14:paraId="7071C8C8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5830934C" w14:textId="77777777" w:rsidR="00E5720E" w:rsidRDefault="00E5720E" w:rsidP="00590FD3">
            <w:pPr>
              <w:pStyle w:val="a3"/>
            </w:pPr>
            <w:r>
              <w:t>10.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5A8FA126" w14:textId="77777777" w:rsidR="00E5720E" w:rsidRDefault="00E5720E" w:rsidP="00590FD3">
            <w:pPr>
              <w:pStyle w:val="a3"/>
            </w:pPr>
            <w:r>
              <w:t>Четные и нечетные функции</w:t>
            </w:r>
          </w:p>
        </w:tc>
        <w:tc>
          <w:tcPr>
            <w:tcW w:w="7579" w:type="dxa"/>
          </w:tcPr>
          <w:p w14:paraId="53262724" w14:textId="77777777" w:rsidR="00E5720E" w:rsidRDefault="00E5720E" w:rsidP="00590FD3">
            <w:pPr>
              <w:pStyle w:val="a3"/>
            </w:pPr>
            <w:r>
              <w:t>Учебник Макарычева п.21 выучить теорию, решить №№ 486, 489</w:t>
            </w:r>
          </w:p>
        </w:tc>
      </w:tr>
      <w:tr w:rsidR="00E5720E" w14:paraId="59466F39" w14:textId="77777777" w:rsidTr="00590FD3">
        <w:tc>
          <w:tcPr>
            <w:tcW w:w="655" w:type="dxa"/>
          </w:tcPr>
          <w:p w14:paraId="312080ED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46FED159" w14:textId="77777777" w:rsidR="00E5720E" w:rsidRDefault="00E5720E" w:rsidP="00590FD3">
            <w:pPr>
              <w:pStyle w:val="a3"/>
            </w:pPr>
            <w:r>
              <w:t>11.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38B22796" w14:textId="77777777" w:rsidR="00E5720E" w:rsidRDefault="00E5720E" w:rsidP="00590FD3">
            <w:pPr>
              <w:pStyle w:val="a3"/>
            </w:pPr>
            <w:r>
              <w:t>Четные и нечетные функции</w:t>
            </w:r>
          </w:p>
        </w:tc>
        <w:tc>
          <w:tcPr>
            <w:tcW w:w="7579" w:type="dxa"/>
          </w:tcPr>
          <w:p w14:paraId="25A580AF" w14:textId="77777777" w:rsidR="00E5720E" w:rsidRDefault="00E5720E" w:rsidP="00590FD3">
            <w:pPr>
              <w:pStyle w:val="a3"/>
            </w:pPr>
            <w:r>
              <w:t>Учебник Макарычева п.21, повторить теорию, решить СР</w:t>
            </w:r>
          </w:p>
        </w:tc>
      </w:tr>
      <w:tr w:rsidR="00E5720E" w14:paraId="379CDE42" w14:textId="77777777" w:rsidTr="00590FD3">
        <w:tc>
          <w:tcPr>
            <w:tcW w:w="655" w:type="dxa"/>
          </w:tcPr>
          <w:p w14:paraId="7E25B9A4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084FC3EA" w14:textId="77777777" w:rsidR="00E5720E" w:rsidRDefault="00E5720E" w:rsidP="00590FD3">
            <w:pPr>
              <w:pStyle w:val="a3"/>
            </w:pPr>
            <w:r>
              <w:t>1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771B9AE2" w14:textId="77777777" w:rsidR="00E5720E" w:rsidRPr="003D680E" w:rsidRDefault="00E5720E" w:rsidP="00590FD3">
            <w:pPr>
              <w:pStyle w:val="a3"/>
            </w:pPr>
            <w:r>
              <w:t>Функция у = х</w:t>
            </w:r>
            <w:r>
              <w:rPr>
                <w:vertAlign w:val="superscript"/>
                <w:lang w:val="en-US"/>
              </w:rPr>
              <w:t>n</w:t>
            </w:r>
          </w:p>
        </w:tc>
        <w:tc>
          <w:tcPr>
            <w:tcW w:w="7579" w:type="dxa"/>
          </w:tcPr>
          <w:p w14:paraId="7911B6C0" w14:textId="77777777" w:rsidR="00E5720E" w:rsidRDefault="00E5720E" w:rsidP="00590FD3">
            <w:pPr>
              <w:pStyle w:val="a3"/>
            </w:pPr>
            <w:r>
              <w:t>Учебник Макарычева п.22 Записать свойства функции</w:t>
            </w:r>
          </w:p>
        </w:tc>
      </w:tr>
      <w:tr w:rsidR="00E5720E" w14:paraId="7D22083E" w14:textId="77777777" w:rsidTr="00590FD3">
        <w:tc>
          <w:tcPr>
            <w:tcW w:w="655" w:type="dxa"/>
          </w:tcPr>
          <w:p w14:paraId="18076338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6E761BA1" w14:textId="77777777" w:rsidR="00E5720E" w:rsidRDefault="00E5720E" w:rsidP="00590FD3">
            <w:pPr>
              <w:pStyle w:val="a3"/>
            </w:pPr>
            <w:r>
              <w:t>16.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440EE9D9" w14:textId="77777777" w:rsidR="00E5720E" w:rsidRDefault="00E5720E" w:rsidP="00590FD3">
            <w:pPr>
              <w:pStyle w:val="a3"/>
            </w:pPr>
            <w:r>
              <w:t>Функция у = х</w:t>
            </w:r>
            <w:r>
              <w:rPr>
                <w:vertAlign w:val="superscript"/>
                <w:lang w:val="en-US"/>
              </w:rPr>
              <w:t>n</w:t>
            </w:r>
          </w:p>
        </w:tc>
        <w:tc>
          <w:tcPr>
            <w:tcW w:w="7579" w:type="dxa"/>
          </w:tcPr>
          <w:p w14:paraId="0B2DF523" w14:textId="77777777" w:rsidR="00E5720E" w:rsidRDefault="00E5720E" w:rsidP="00590FD3">
            <w:pPr>
              <w:pStyle w:val="a3"/>
            </w:pPr>
            <w:r>
              <w:t>Учебник Макарычева п.22 Решить №№ 497,499,501</w:t>
            </w:r>
          </w:p>
        </w:tc>
      </w:tr>
      <w:tr w:rsidR="00E5720E" w14:paraId="5C3BD647" w14:textId="77777777" w:rsidTr="00590FD3">
        <w:tc>
          <w:tcPr>
            <w:tcW w:w="655" w:type="dxa"/>
          </w:tcPr>
          <w:p w14:paraId="1DA32C22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17E0E6B3" w14:textId="77777777" w:rsidR="00E5720E" w:rsidRDefault="00E5720E" w:rsidP="00590FD3">
            <w:pPr>
              <w:pStyle w:val="a3"/>
            </w:pPr>
            <w:r>
              <w:t>17.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29FF2C68" w14:textId="77777777" w:rsidR="00E5720E" w:rsidRDefault="00E5720E" w:rsidP="00590FD3">
            <w:pPr>
              <w:pStyle w:val="a3"/>
            </w:pPr>
            <w:r>
              <w:t>Определение корня энной степени</w:t>
            </w:r>
          </w:p>
        </w:tc>
        <w:tc>
          <w:tcPr>
            <w:tcW w:w="7579" w:type="dxa"/>
          </w:tcPr>
          <w:p w14:paraId="3D576148" w14:textId="77777777" w:rsidR="00E5720E" w:rsidRDefault="00E5720E" w:rsidP="00590FD3">
            <w:pPr>
              <w:pStyle w:val="a3"/>
            </w:pPr>
            <w:r>
              <w:t>Учебник Макарычева п.23 Выучить теорию, решить №№ 521,524,534</w:t>
            </w:r>
          </w:p>
        </w:tc>
      </w:tr>
      <w:tr w:rsidR="00E5720E" w14:paraId="51C5F963" w14:textId="77777777" w:rsidTr="00590FD3">
        <w:tc>
          <w:tcPr>
            <w:tcW w:w="655" w:type="dxa"/>
          </w:tcPr>
          <w:p w14:paraId="7E985ACC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35E051BA" w14:textId="77777777" w:rsidR="00E5720E" w:rsidRDefault="00E5720E" w:rsidP="00590FD3">
            <w:pPr>
              <w:pStyle w:val="a3"/>
            </w:pPr>
            <w:r>
              <w:t>18.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79AC0BBB" w14:textId="77777777" w:rsidR="00E5720E" w:rsidRDefault="00E5720E" w:rsidP="00590FD3">
            <w:pPr>
              <w:pStyle w:val="a3"/>
            </w:pPr>
            <w:r>
              <w:t>Свойства арифметического корня энной степени</w:t>
            </w:r>
          </w:p>
        </w:tc>
        <w:tc>
          <w:tcPr>
            <w:tcW w:w="7579" w:type="dxa"/>
          </w:tcPr>
          <w:p w14:paraId="584B09DB" w14:textId="77777777" w:rsidR="00E5720E" w:rsidRDefault="00E5720E" w:rsidP="00590FD3">
            <w:pPr>
              <w:pStyle w:val="a3"/>
            </w:pPr>
            <w:r>
              <w:t>Учебник Макарычева п.24 Выучить формулы, решить №№ 543,545, 547,549</w:t>
            </w:r>
          </w:p>
        </w:tc>
      </w:tr>
      <w:tr w:rsidR="00E5720E" w14:paraId="2969C835" w14:textId="77777777" w:rsidTr="00590FD3">
        <w:tc>
          <w:tcPr>
            <w:tcW w:w="655" w:type="dxa"/>
          </w:tcPr>
          <w:p w14:paraId="32FD3B35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37D53DD7" w14:textId="77777777" w:rsidR="00E5720E" w:rsidRDefault="00E5720E" w:rsidP="00590FD3">
            <w:pPr>
              <w:pStyle w:val="a3"/>
            </w:pPr>
            <w:r>
              <w:t>19.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0AB235EE" w14:textId="77777777" w:rsidR="00E5720E" w:rsidRDefault="00E5720E" w:rsidP="00590FD3">
            <w:pPr>
              <w:pStyle w:val="a3"/>
            </w:pPr>
            <w:r>
              <w:t>Свойства арифметического корня энной степени</w:t>
            </w:r>
          </w:p>
        </w:tc>
        <w:tc>
          <w:tcPr>
            <w:tcW w:w="7579" w:type="dxa"/>
          </w:tcPr>
          <w:p w14:paraId="71CB903F" w14:textId="77777777" w:rsidR="00E5720E" w:rsidRDefault="00E5720E" w:rsidP="00590FD3">
            <w:pPr>
              <w:pStyle w:val="a3"/>
            </w:pPr>
            <w:r>
              <w:t>Учебник Макарычева п.24 решить №№553,554,559,562</w:t>
            </w:r>
          </w:p>
        </w:tc>
      </w:tr>
      <w:tr w:rsidR="00E5720E" w14:paraId="5DE71E25" w14:textId="77777777" w:rsidTr="00590FD3">
        <w:tc>
          <w:tcPr>
            <w:tcW w:w="655" w:type="dxa"/>
          </w:tcPr>
          <w:p w14:paraId="5A3274E4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5CBB2E49" w14:textId="77777777" w:rsidR="00E5720E" w:rsidRDefault="00E5720E" w:rsidP="00590FD3">
            <w:pPr>
              <w:pStyle w:val="a3"/>
            </w:pPr>
            <w:r>
              <w:t>23.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13EB9019" w14:textId="77777777" w:rsidR="00E5720E" w:rsidRDefault="00E5720E" w:rsidP="00590FD3">
            <w:pPr>
              <w:pStyle w:val="a3"/>
            </w:pPr>
            <w:r>
              <w:t>Определение степени с рациональным показателем</w:t>
            </w:r>
          </w:p>
        </w:tc>
        <w:tc>
          <w:tcPr>
            <w:tcW w:w="7579" w:type="dxa"/>
          </w:tcPr>
          <w:p w14:paraId="4F03BFEF" w14:textId="77777777" w:rsidR="00E5720E" w:rsidRDefault="00E5720E" w:rsidP="00590FD3">
            <w:pPr>
              <w:pStyle w:val="a3"/>
            </w:pPr>
            <w:r>
              <w:t>Учебник Макарычева п.25 Выучить теорию, решить №№573,575,581</w:t>
            </w:r>
          </w:p>
        </w:tc>
      </w:tr>
      <w:tr w:rsidR="00E5720E" w14:paraId="25B9F2CE" w14:textId="77777777" w:rsidTr="00590FD3">
        <w:tc>
          <w:tcPr>
            <w:tcW w:w="655" w:type="dxa"/>
          </w:tcPr>
          <w:p w14:paraId="067C67FB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6DADC94B" w14:textId="77777777" w:rsidR="00E5720E" w:rsidRDefault="00E5720E" w:rsidP="00590FD3">
            <w:pPr>
              <w:pStyle w:val="a3"/>
            </w:pPr>
            <w:r>
              <w:t>24.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3F103C88" w14:textId="77777777" w:rsidR="00E5720E" w:rsidRDefault="00E5720E" w:rsidP="00590FD3">
            <w:pPr>
              <w:pStyle w:val="a3"/>
            </w:pPr>
            <w:r>
              <w:t>Свойства степени с рациональным показателем</w:t>
            </w:r>
          </w:p>
        </w:tc>
        <w:tc>
          <w:tcPr>
            <w:tcW w:w="7579" w:type="dxa"/>
          </w:tcPr>
          <w:p w14:paraId="6CEEF1AA" w14:textId="77777777" w:rsidR="00E5720E" w:rsidRDefault="00E5720E" w:rsidP="00590FD3">
            <w:pPr>
              <w:pStyle w:val="a3"/>
            </w:pPr>
            <w:r>
              <w:t>Учебник Макарычева п.26 Выучить теорию, решить №№588,591,593</w:t>
            </w:r>
          </w:p>
        </w:tc>
      </w:tr>
      <w:tr w:rsidR="00E5720E" w14:paraId="12B54F87" w14:textId="77777777" w:rsidTr="00590FD3">
        <w:tc>
          <w:tcPr>
            <w:tcW w:w="655" w:type="dxa"/>
          </w:tcPr>
          <w:p w14:paraId="69A49FFA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6B9A1D2C" w14:textId="77777777" w:rsidR="00E5720E" w:rsidRDefault="00E5720E" w:rsidP="00590FD3">
            <w:pPr>
              <w:pStyle w:val="a3"/>
            </w:pPr>
            <w:r>
              <w:t>25.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125E1BA5" w14:textId="77777777" w:rsidR="00E5720E" w:rsidRDefault="00E5720E" w:rsidP="00590FD3">
            <w:pPr>
              <w:pStyle w:val="a3"/>
            </w:pPr>
            <w:r>
              <w:t>Свойства степени с рациональным показателем</w:t>
            </w:r>
          </w:p>
        </w:tc>
        <w:tc>
          <w:tcPr>
            <w:tcW w:w="7579" w:type="dxa"/>
          </w:tcPr>
          <w:p w14:paraId="3F5749C1" w14:textId="77777777" w:rsidR="00E5720E" w:rsidRDefault="00E5720E" w:rsidP="00590FD3">
            <w:pPr>
              <w:pStyle w:val="a3"/>
            </w:pPr>
            <w:r>
              <w:t>Учебник Макарычева п.26 Решить №№ 604,606</w:t>
            </w:r>
          </w:p>
        </w:tc>
      </w:tr>
      <w:tr w:rsidR="00E5720E" w14:paraId="78737A2F" w14:textId="77777777" w:rsidTr="00590FD3">
        <w:tc>
          <w:tcPr>
            <w:tcW w:w="655" w:type="dxa"/>
          </w:tcPr>
          <w:p w14:paraId="50B89C6C" w14:textId="77777777" w:rsidR="00E5720E" w:rsidRDefault="00E5720E" w:rsidP="00590FD3">
            <w:pPr>
              <w:pStyle w:val="a3"/>
            </w:pPr>
          </w:p>
        </w:tc>
        <w:tc>
          <w:tcPr>
            <w:tcW w:w="1254" w:type="dxa"/>
          </w:tcPr>
          <w:p w14:paraId="5555C5C8" w14:textId="77777777" w:rsidR="00E5720E" w:rsidRDefault="00E5720E" w:rsidP="00590FD3">
            <w:pPr>
              <w:pStyle w:val="a3"/>
            </w:pPr>
            <w:r>
              <w:t>26.</w:t>
            </w:r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21</w:t>
            </w:r>
          </w:p>
        </w:tc>
        <w:tc>
          <w:tcPr>
            <w:tcW w:w="3974" w:type="dxa"/>
          </w:tcPr>
          <w:p w14:paraId="56916EBC" w14:textId="77777777" w:rsidR="00E5720E" w:rsidRDefault="00E5720E" w:rsidP="00590FD3">
            <w:pPr>
              <w:pStyle w:val="a3"/>
            </w:pPr>
            <w:r>
              <w:t>Преобразование выражений, содержащих степени с рациональным показателем</w:t>
            </w:r>
          </w:p>
        </w:tc>
        <w:tc>
          <w:tcPr>
            <w:tcW w:w="7579" w:type="dxa"/>
          </w:tcPr>
          <w:p w14:paraId="2451FD69" w14:textId="77777777" w:rsidR="00E5720E" w:rsidRDefault="00E5720E" w:rsidP="00590FD3">
            <w:pPr>
              <w:pStyle w:val="a3"/>
            </w:pPr>
            <w:r>
              <w:t>Учебник Макарычева п.27 Решить №№ 612,615,618</w:t>
            </w:r>
          </w:p>
        </w:tc>
      </w:tr>
    </w:tbl>
    <w:p w14:paraId="5574191E" w14:textId="77777777" w:rsidR="00E5720E" w:rsidRDefault="00E5720E" w:rsidP="0049208D">
      <w:bookmarkStart w:id="0" w:name="_GoBack"/>
      <w:bookmarkEnd w:id="0"/>
    </w:p>
    <w:sectPr w:rsidR="00E5720E" w:rsidSect="0076241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6"/>
    <w:rsid w:val="002D71C6"/>
    <w:rsid w:val="0049208D"/>
    <w:rsid w:val="00762419"/>
    <w:rsid w:val="00777866"/>
    <w:rsid w:val="00E5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7420"/>
  <w15:chartTrackingRefBased/>
  <w15:docId w15:val="{0E4DA198-2ACA-4D76-81B1-29A3971F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5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</dc:creator>
  <cp:keywords/>
  <dc:description/>
  <cp:lastModifiedBy>IV</cp:lastModifiedBy>
  <cp:revision>3</cp:revision>
  <dcterms:created xsi:type="dcterms:W3CDTF">2021-02-08T10:14:00Z</dcterms:created>
  <dcterms:modified xsi:type="dcterms:W3CDTF">2021-02-08T14:50:00Z</dcterms:modified>
</cp:coreProperties>
</file>