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2D9F7363" w14:textId="78253C9F" w:rsidR="008866B4" w:rsidRDefault="009710F5">
      <w:pPr>
        <w:pStyle w:val="10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</w:t>
      </w:r>
      <w:r w:rsidR="00C2750F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Математика </w:t>
      </w:r>
      <w:r w:rsidR="00DB5B47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  <w:lang w:val="ru-RU"/>
        </w:rPr>
        <w:t>6</w:t>
      </w: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 xml:space="preserve"> класс</w:t>
      </w:r>
      <w:r w:rsidR="00C2750F"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  <w:t>ы</w:t>
      </w:r>
    </w:p>
    <w:p w14:paraId="1B19C0CC" w14:textId="03F9C93D" w:rsidR="008866B4" w:rsidRPr="00DC6404" w:rsidRDefault="008866B4" w:rsidP="00DC6404">
      <w:pPr>
        <w:pStyle w:val="10"/>
        <w:rPr>
          <w:rFonts w:ascii="Times New Roman" w:eastAsia="Times New Roman" w:hAnsi="Times New Roman" w:cs="Times New Roman"/>
          <w:i/>
          <w:color w:val="5F497A"/>
          <w:sz w:val="32"/>
          <w:szCs w:val="32"/>
        </w:rPr>
      </w:pPr>
    </w:p>
    <w:tbl>
      <w:tblPr>
        <w:tblStyle w:val="20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0316"/>
        <w:gridCol w:w="5316"/>
      </w:tblGrid>
      <w:tr w:rsidR="003C5AF8" w14:paraId="0E96D7E3" w14:textId="77777777" w:rsidTr="003869E1">
        <w:tc>
          <w:tcPr>
            <w:tcW w:w="572" w:type="dxa"/>
            <w:shd w:val="clear" w:color="auto" w:fill="auto"/>
            <w:vAlign w:val="center"/>
          </w:tcPr>
          <w:p w14:paraId="460605A9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013FD08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5316" w:type="dxa"/>
            <w:shd w:val="clear" w:color="auto" w:fill="auto"/>
            <w:vAlign w:val="center"/>
          </w:tcPr>
          <w:p w14:paraId="49DF178A" w14:textId="77777777" w:rsidR="008866B4" w:rsidRDefault="009710F5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E65152" w:rsidRPr="00390B3E" w14:paraId="5F998556" w14:textId="77777777" w:rsidTr="002C6C12">
        <w:tc>
          <w:tcPr>
            <w:tcW w:w="572" w:type="dxa"/>
            <w:shd w:val="clear" w:color="auto" w:fill="auto"/>
            <w:vAlign w:val="center"/>
          </w:tcPr>
          <w:p w14:paraId="28F5FED5" w14:textId="6D64F065" w:rsidR="00E65152" w:rsidRPr="00F20F3B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741D8A74" w14:textId="04EC6CFB" w:rsidR="001C5CE8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11.11.2020 – 13.11.2020</w:t>
            </w:r>
          </w:p>
          <w:p w14:paraId="059EFBA8" w14:textId="77777777" w:rsidR="00174C2D" w:rsidRPr="00174C2D" w:rsidRDefault="00174C2D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0F16710" w14:textId="6D17ED78" w:rsidR="00CA5373" w:rsidRDefault="00174C2D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174C2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Умножение дробей</w:t>
            </w:r>
            <w:r w:rsidR="00CA5373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.</w:t>
            </w:r>
            <w:r w:rsidRPr="00174C2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 </w:t>
            </w:r>
          </w:p>
          <w:p w14:paraId="33B5A4C1" w14:textId="77777777" w:rsidR="00CA5373" w:rsidRDefault="00CA5373" w:rsidP="00CA5373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20B8D033" w14:textId="452CA95F" w:rsidR="00CA5373" w:rsidRDefault="00CA5373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9" w:history="1">
              <w:r w:rsidRPr="00991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https://www.youtube.com/watch?v=WzvmFu06arE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5A7E4A4A" w14:textId="77777777" w:rsidR="00CA5373" w:rsidRDefault="00CA5373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7D1D846A" w14:textId="680B9DFD" w:rsidR="00F20F3B" w:rsidRPr="00174C2D" w:rsidRDefault="00174C2D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174C2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Применение распределительного свойства умножения.</w:t>
            </w:r>
          </w:p>
          <w:p w14:paraId="6044E507" w14:textId="3454C63F" w:rsidR="00582D40" w:rsidRDefault="00E65152" w:rsidP="00582D4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r w:rsidR="00582D40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577EFAEF" w14:textId="77777777" w:rsidR="00582D40" w:rsidRDefault="00BD5270" w:rsidP="00BD5270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hyperlink r:id="rId10" w:history="1">
              <w:r w:rsidRPr="00BD5270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https://www.youtube.com/watch?v=vgB_SxjeqXU</w:t>
              </w:r>
            </w:hyperlink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 xml:space="preserve"> </w:t>
            </w:r>
          </w:p>
          <w:p w14:paraId="003DFF3C" w14:textId="18293A6E" w:rsidR="00BD5270" w:rsidRPr="00174C2D" w:rsidRDefault="00BD5270" w:rsidP="00BD5270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57948EBF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06C37126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24960FD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2A6DEC6D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4B7BF4F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1093613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657549B5" w14:textId="696C5529" w:rsidR="00E65152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E65152" w:rsidRPr="00586B88" w14:paraId="4627811E" w14:textId="77777777" w:rsidTr="002C6C12">
        <w:tc>
          <w:tcPr>
            <w:tcW w:w="572" w:type="dxa"/>
            <w:shd w:val="clear" w:color="auto" w:fill="auto"/>
            <w:vAlign w:val="center"/>
          </w:tcPr>
          <w:p w14:paraId="01CDC6CA" w14:textId="54673A3E" w:rsidR="00E65152" w:rsidRPr="00582D40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2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59C4F5FB" w14:textId="0EB63F0F" w:rsidR="001C5CE8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16.11.2020 – 20.11.2020</w:t>
            </w:r>
          </w:p>
          <w:p w14:paraId="009DD568" w14:textId="77777777" w:rsidR="00F20F3B" w:rsidRPr="001C5CE8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4B8875F4" w14:textId="2B7E6666" w:rsidR="00433408" w:rsidRDefault="00433408" w:rsidP="0043340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Нахождение дроби от числа.</w:t>
            </w:r>
          </w:p>
          <w:p w14:paraId="03D84EBD" w14:textId="7CD9E267" w:rsidR="00E65152" w:rsidRPr="00A62D71" w:rsidRDefault="00E65152" w:rsidP="00433408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0CE57AEE" w14:textId="6EC0BB5E" w:rsidR="007049BD" w:rsidRDefault="00BD5270" w:rsidP="00433408">
            <w:pPr>
              <w:pStyle w:val="10"/>
              <w:rPr>
                <w:rStyle w:val="a9"/>
                <w:b/>
                <w:sz w:val="28"/>
                <w:szCs w:val="28"/>
                <w:lang w:val="ru-RU"/>
              </w:rPr>
            </w:pPr>
            <w:hyperlink r:id="rId11" w:history="1">
              <w:r w:rsidRPr="00991931">
                <w:rPr>
                  <w:rStyle w:val="a9"/>
                  <w:b/>
                  <w:sz w:val="28"/>
                  <w:szCs w:val="28"/>
                  <w:lang w:val="ru-RU"/>
                </w:rPr>
                <w:t>https://www.youtube.com/watch?v=JXr1OA1I_1A</w:t>
              </w:r>
            </w:hyperlink>
          </w:p>
          <w:p w14:paraId="1C3806A5" w14:textId="77777777" w:rsidR="00BD5270" w:rsidRDefault="00BD5270" w:rsidP="00433408">
            <w:pPr>
              <w:pStyle w:val="10"/>
              <w:rPr>
                <w:rStyle w:val="a9"/>
                <w:b/>
                <w:sz w:val="28"/>
                <w:szCs w:val="28"/>
                <w:lang w:val="ru-RU"/>
              </w:rPr>
            </w:pPr>
          </w:p>
          <w:p w14:paraId="5AA9B003" w14:textId="2E4A4A34" w:rsidR="007049BD" w:rsidRDefault="007049BD" w:rsidP="0043340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proofErr w:type="spellStart"/>
            <w:r w:rsidRPr="007049B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Взаимнообратные</w:t>
            </w:r>
            <w:proofErr w:type="spellEnd"/>
            <w:r w:rsidRPr="007049B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числа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  <w:p w14:paraId="4BF09D5B" w14:textId="77777777" w:rsidR="007049BD" w:rsidRPr="00A62D71" w:rsidRDefault="007049BD" w:rsidP="007049BD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5A365904" w14:textId="729C3302" w:rsidR="007049BD" w:rsidRPr="007049BD" w:rsidRDefault="007049BD" w:rsidP="00433408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2" w:history="1">
              <w:r w:rsidRPr="00991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https://www.youtube.com/watch?v=huSkvHZ8ZcY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4E4FF2D9" w14:textId="2B2B1459" w:rsidR="00E65152" w:rsidRPr="00E65152" w:rsidRDefault="00E65152" w:rsidP="00433408">
            <w:pPr>
              <w:pStyle w:val="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68770B29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62902D7D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1D9C838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6C2442E7" w14:textId="2211658B" w:rsidR="00E65152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E65152" w:rsidRPr="00586B88" w14:paraId="77FEA115" w14:textId="77777777" w:rsidTr="002C6C12">
        <w:tc>
          <w:tcPr>
            <w:tcW w:w="572" w:type="dxa"/>
            <w:shd w:val="clear" w:color="auto" w:fill="auto"/>
            <w:vAlign w:val="center"/>
          </w:tcPr>
          <w:p w14:paraId="572F5594" w14:textId="7201D028" w:rsidR="00E65152" w:rsidRPr="00586B88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5B3527F7" w14:textId="0A531B02" w:rsidR="001C5CE8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23.11.2020 – 27.11.2020</w:t>
            </w:r>
          </w:p>
          <w:p w14:paraId="313FC0AB" w14:textId="77777777" w:rsidR="00F20F3B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53FEF82C" w14:textId="02B36EB5" w:rsidR="007049BD" w:rsidRPr="007049BD" w:rsidRDefault="007049BD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7049BD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Деление дробей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  <w:p w14:paraId="741310A2" w14:textId="5E67ED14" w:rsidR="006B2136" w:rsidRDefault="006B2136" w:rsidP="006B2136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688988BA" w14:textId="692991A2" w:rsidR="000A00F6" w:rsidRDefault="007049BD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3" w:history="1">
              <w:r w:rsidRPr="00991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https://www.youtube.com/watch?v=BmV79GEQ0ig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2A5651AE" w14:textId="734E5C76" w:rsidR="006B2136" w:rsidRDefault="00BD5270" w:rsidP="006B2136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Нахождение числа по его дроби.</w:t>
            </w:r>
          </w:p>
          <w:p w14:paraId="3CF6A292" w14:textId="77777777" w:rsidR="00BD5270" w:rsidRDefault="006B2136" w:rsidP="00BD5270">
            <w:pPr>
              <w:pStyle w:val="10"/>
              <w:rPr>
                <w:lang w:val="ru-RU"/>
              </w:rPr>
            </w:pPr>
            <w:r w:rsidRPr="000A00F6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 w:rsidR="00A62D71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68E5BD3F" w14:textId="77777777" w:rsidR="006B2136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hyperlink r:id="rId14" w:history="1">
              <w:r w:rsidRPr="00991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https://www.youtube.com/watch?v=JsLFJROIv0Y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6B213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4DF2E216" w14:textId="690848C4" w:rsidR="00BD5270" w:rsidRPr="006B2136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7C0BF310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79D83F3B" w14:textId="71789F9A" w:rsidR="00E65152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6B2136" w:rsidRPr="00390B3E" w14:paraId="6927C169" w14:textId="77777777" w:rsidTr="002C6C12">
        <w:tc>
          <w:tcPr>
            <w:tcW w:w="572" w:type="dxa"/>
            <w:shd w:val="clear" w:color="auto" w:fill="auto"/>
            <w:vAlign w:val="center"/>
          </w:tcPr>
          <w:p w14:paraId="177B6C30" w14:textId="75CF28A6" w:rsidR="006B2136" w:rsidRPr="00586B88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214B1DDA" w14:textId="6A83DCE5" w:rsidR="001C5CE8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30.11.2020 – 04.12.2020</w:t>
            </w:r>
          </w:p>
          <w:p w14:paraId="5FBE281D" w14:textId="77777777" w:rsidR="00F20F3B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1D3D65C6" w14:textId="67FF59E9" w:rsidR="00BD5270" w:rsidRPr="00BD5270" w:rsidRDefault="00BD5270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BD5270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Решение задач </w:t>
            </w:r>
          </w:p>
          <w:p w14:paraId="108EC7BB" w14:textId="77777777" w:rsidR="001C5CE8" w:rsidRDefault="001C5CE8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7A62ECC" w14:textId="77777777" w:rsid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Контрольная работа №3</w:t>
            </w:r>
          </w:p>
          <w:p w14:paraId="28363B85" w14:textId="77777777" w:rsid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46C2BB2B" w14:textId="77777777" w:rsid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Анализ контрольной работы.</w:t>
            </w:r>
          </w:p>
          <w:p w14:paraId="74F228A1" w14:textId="0B6F4550" w:rsidR="00BD5270" w:rsidRPr="006B2136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3B8FBB46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FC5FDCE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5761A95B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090D955D" w14:textId="09A699A9" w:rsidR="006B2136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1C5CE8" w:rsidRPr="00390B3E" w14:paraId="17486BBD" w14:textId="77777777" w:rsidTr="002C6C12">
        <w:tc>
          <w:tcPr>
            <w:tcW w:w="572" w:type="dxa"/>
            <w:shd w:val="clear" w:color="auto" w:fill="auto"/>
            <w:vAlign w:val="center"/>
          </w:tcPr>
          <w:p w14:paraId="2D20C58C" w14:textId="379347CC" w:rsidR="001C5CE8" w:rsidRPr="00461A12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67842B2A" w14:textId="3B3D7E19" w:rsidR="00AF7C23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07.12.2020 – 11.12.2020</w:t>
            </w:r>
          </w:p>
          <w:p w14:paraId="411B4AD7" w14:textId="77777777" w:rsidR="00F20F3B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78E641AA" w14:textId="69F384C8" w:rsid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BD5270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Среднее арифметическое.</w:t>
            </w:r>
          </w:p>
          <w:p w14:paraId="3E39E3CB" w14:textId="489CD35D" w:rsid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 w:rsidRPr="00BD5270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Мода, медиана, размах и их вычисление</w:t>
            </w: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.</w:t>
            </w:r>
          </w:p>
          <w:p w14:paraId="183DE93D" w14:textId="77777777" w:rsidR="001C5CE8" w:rsidRDefault="00625BDE" w:rsidP="00BD527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509A0212" w14:textId="77777777" w:rsid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hyperlink r:id="rId15" w:history="1">
              <w:r w:rsidRPr="00BD5270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https://www.youtube.com/watch?v=-LpkVb-Zcm8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  <w:t xml:space="preserve"> </w:t>
            </w:r>
          </w:p>
          <w:p w14:paraId="5D47524A" w14:textId="520A9979" w:rsidR="00BD5270" w:rsidRPr="00BD5270" w:rsidRDefault="00BD5270" w:rsidP="00BD5270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58AAF467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0FF0B682" w14:textId="77777777" w:rsidR="00625BDE" w:rsidRDefault="00625BDE" w:rsidP="00586B88">
            <w:pPr>
              <w:pStyle w:val="10"/>
              <w:tabs>
                <w:tab w:val="left" w:pos="311"/>
              </w:tabs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142CD733" w14:textId="59C25982" w:rsidR="001C5CE8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1C5CE8" w:rsidRPr="00390B3E" w14:paraId="382FB560" w14:textId="77777777" w:rsidTr="002C6C12">
        <w:tc>
          <w:tcPr>
            <w:tcW w:w="572" w:type="dxa"/>
            <w:shd w:val="clear" w:color="auto" w:fill="auto"/>
            <w:vAlign w:val="center"/>
          </w:tcPr>
          <w:p w14:paraId="47B5A973" w14:textId="045FC3C3" w:rsidR="001C5CE8" w:rsidRPr="001B7A3A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6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10A00FA0" w14:textId="12560FFE" w:rsidR="00AF7C23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14.12.2020 – 18.12.2020</w:t>
            </w:r>
          </w:p>
          <w:p w14:paraId="0AB02E83" w14:textId="77777777" w:rsidR="00F20F3B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370C8607" w14:textId="77777777" w:rsidR="00AF7C23" w:rsidRDefault="00116C9D" w:rsidP="00116C9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Решение задач.</w:t>
            </w:r>
          </w:p>
          <w:p w14:paraId="094FAA33" w14:textId="77777777" w:rsidR="00116C9D" w:rsidRDefault="00116C9D" w:rsidP="00116C9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Самостоятельная работа.</w:t>
            </w:r>
          </w:p>
          <w:p w14:paraId="1F328D80" w14:textId="7242D76F" w:rsidR="00116C9D" w:rsidRPr="001C5CE8" w:rsidRDefault="00116C9D" w:rsidP="00116C9D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0B50E375" w14:textId="77777777" w:rsidR="00586B88" w:rsidRDefault="00586B88" w:rsidP="00586B88">
            <w:pPr>
              <w:pStyle w:val="10"/>
              <w:tabs>
                <w:tab w:val="left" w:pos="311"/>
              </w:tabs>
              <w:ind w:left="720"/>
              <w:rPr>
                <w:rFonts w:ascii="Times New Roman" w:hAnsi="Times New Roman"/>
                <w:b/>
                <w:color w:val="5F497A"/>
                <w:lang w:val="ru-RU"/>
              </w:rPr>
            </w:pPr>
          </w:p>
          <w:p w14:paraId="716B307A" w14:textId="3932B72D" w:rsidR="001C5CE8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  <w:tr w:rsidR="00AF7C23" w:rsidRPr="00586B88" w14:paraId="50567E3A" w14:textId="77777777" w:rsidTr="002C6C12">
        <w:tc>
          <w:tcPr>
            <w:tcW w:w="572" w:type="dxa"/>
            <w:shd w:val="clear" w:color="auto" w:fill="auto"/>
            <w:vAlign w:val="center"/>
          </w:tcPr>
          <w:p w14:paraId="22C58E49" w14:textId="50411728" w:rsidR="00AF7C23" w:rsidRPr="000F4F1D" w:rsidRDefault="00F20F3B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0316" w:type="dxa"/>
            <w:shd w:val="clear" w:color="auto" w:fill="auto"/>
            <w:vAlign w:val="center"/>
          </w:tcPr>
          <w:p w14:paraId="0F0D69C9" w14:textId="444D7E74" w:rsidR="00AF7C23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  <w:r w:rsidRPr="00F20F3B"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  <w:t>21.12.2020 – 29.12.2020</w:t>
            </w:r>
          </w:p>
          <w:p w14:paraId="6BF8FC48" w14:textId="77777777" w:rsidR="00F20F3B" w:rsidRDefault="00F20F3B" w:rsidP="00F20F3B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u w:val="single"/>
                <w:lang w:val="ru-RU"/>
              </w:rPr>
            </w:pPr>
          </w:p>
          <w:p w14:paraId="79DA1DC7" w14:textId="62529691" w:rsidR="00AF7C2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Отношение. </w:t>
            </w:r>
          </w:p>
          <w:p w14:paraId="37C31AAD" w14:textId="61E74C71" w:rsidR="00E46D5C" w:rsidRPr="00E46D5C" w:rsidRDefault="00E46D5C" w:rsidP="004233B3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E46D5C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урок:</w:t>
            </w:r>
          </w:p>
          <w:p w14:paraId="6C30275E" w14:textId="28928D1C" w:rsidR="00E46D5C" w:rsidRDefault="00E46D5C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6" w:history="1">
              <w:r w:rsidRPr="00991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https://www.youtube.com/watch?v=K0nUY1uX_uI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55E17578" w14:textId="77777777" w:rsidR="00E46D5C" w:rsidRDefault="00E46D5C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15671AFC" w14:textId="716C9928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Пропорция. Основное свойство пропорции.</w:t>
            </w:r>
          </w:p>
          <w:p w14:paraId="17A014EB" w14:textId="77777777" w:rsidR="007D2696" w:rsidRDefault="007D2696" w:rsidP="007D2696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</w:p>
          <w:p w14:paraId="6E784947" w14:textId="77777777" w:rsidR="007D2696" w:rsidRPr="00E46D5C" w:rsidRDefault="007D2696" w:rsidP="007D2696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E46D5C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урок:</w:t>
            </w:r>
          </w:p>
          <w:p w14:paraId="417CA5A2" w14:textId="6E2CF4A6" w:rsidR="007D2696" w:rsidRDefault="007D2696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hyperlink r:id="rId17" w:history="1">
              <w:r w:rsidRPr="00991931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https://www.youtube.com/watch?v=wRZX_z_eNQo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 xml:space="preserve"> </w:t>
            </w:r>
          </w:p>
          <w:p w14:paraId="734F330A" w14:textId="77777777" w:rsidR="007D2696" w:rsidRDefault="007D2696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6E3C91A2" w14:textId="7209A27D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Понятие о прямой и обратной пропорциональности величин.</w:t>
            </w:r>
          </w:p>
          <w:p w14:paraId="061775C1" w14:textId="77777777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390B3E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Ссылка на урок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:</w:t>
            </w:r>
          </w:p>
          <w:p w14:paraId="40660543" w14:textId="41C2BB1E" w:rsidR="007D2696" w:rsidRPr="008C6574" w:rsidRDefault="008C6574" w:rsidP="004233B3">
            <w:pPr>
              <w:pStyle w:val="10"/>
              <w:rPr>
                <w:rStyle w:val="a9"/>
                <w:b/>
                <w:sz w:val="28"/>
                <w:szCs w:val="28"/>
                <w:lang w:val="ru-RU"/>
              </w:rPr>
            </w:pPr>
            <w:hyperlink r:id="rId18" w:history="1">
              <w:r w:rsidRPr="008C6574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https://www.youtube.com/watch?v=xcNJ_dZ9</w:t>
              </w:r>
              <w:r w:rsidRPr="008C6574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9</w:t>
              </w:r>
              <w:r w:rsidRPr="008C6574">
                <w:rPr>
                  <w:rStyle w:val="a9"/>
                  <w:rFonts w:ascii="Times New Roman" w:eastAsia="Times New Roman" w:hAnsi="Times New Roman" w:cs="Times New Roman"/>
                  <w:b/>
                  <w:sz w:val="28"/>
                  <w:szCs w:val="28"/>
                  <w:lang w:val="ru-RU"/>
                </w:rPr>
                <w:t>CM</w:t>
              </w:r>
            </w:hyperlink>
            <w:r w:rsidRPr="008C6574">
              <w:rPr>
                <w:rStyle w:val="a9"/>
                <w:b/>
                <w:sz w:val="28"/>
                <w:szCs w:val="28"/>
              </w:rPr>
              <w:t xml:space="preserve"> </w:t>
            </w:r>
            <w:r>
              <w:rPr>
                <w:rStyle w:val="a9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  <w:p w14:paraId="14AB2E2F" w14:textId="77777777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76AB825A" w14:textId="77777777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  <w:p w14:paraId="2C7A6010" w14:textId="2BAF976A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Контрольная работа №5</w:t>
            </w:r>
          </w:p>
          <w:p w14:paraId="0A5089F0" w14:textId="1BFCA40C" w:rsidR="004233B3" w:rsidRDefault="004233B3" w:rsidP="004233B3">
            <w:pPr>
              <w:pStyle w:val="10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Анализ контрольной работы.</w:t>
            </w:r>
          </w:p>
          <w:p w14:paraId="0FF0575F" w14:textId="195C028A" w:rsidR="003C615C" w:rsidRPr="003C615C" w:rsidRDefault="003C615C" w:rsidP="004233B3">
            <w:pPr>
              <w:pStyle w:val="10"/>
              <w:ind w:left="435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</w:p>
        </w:tc>
        <w:tc>
          <w:tcPr>
            <w:tcW w:w="5316" w:type="dxa"/>
            <w:shd w:val="clear" w:color="auto" w:fill="auto"/>
          </w:tcPr>
          <w:p w14:paraId="3C728CD3" w14:textId="77777777" w:rsidR="00AF7C23" w:rsidRDefault="00AF7C23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10CA8748" w14:textId="77777777" w:rsidR="00586B88" w:rsidRDefault="00586B88" w:rsidP="00777FD6">
            <w:pPr>
              <w:pStyle w:val="10"/>
              <w:tabs>
                <w:tab w:val="left" w:pos="311"/>
              </w:tabs>
              <w:ind w:left="720"/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</w:p>
          <w:p w14:paraId="12548A9E" w14:textId="60237B68" w:rsidR="00586B88" w:rsidRPr="00A70523" w:rsidRDefault="00586B88" w:rsidP="00586B88">
            <w:pPr>
              <w:pStyle w:val="10"/>
              <w:tabs>
                <w:tab w:val="left" w:pos="311"/>
              </w:tabs>
              <w:rPr>
                <w:rFonts w:ascii="Times New Roman" w:eastAsia="Times New Roman" w:hAnsi="Times New Roman" w:cs="Times New Roman"/>
                <w:b/>
                <w:color w:val="5F497A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5F497A"/>
                <w:lang w:val="ru-RU"/>
              </w:rPr>
              <w:t>Необходимо изучить материал по ссылке и в</w:t>
            </w:r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 xml:space="preserve">ыполнить задание в </w:t>
            </w:r>
            <w:proofErr w:type="spellStart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Гуглклассе</w:t>
            </w:r>
            <w:proofErr w:type="spellEnd"/>
            <w:r w:rsidRPr="001015C8">
              <w:rPr>
                <w:rFonts w:ascii="Times New Roman" w:hAnsi="Times New Roman"/>
                <w:b/>
                <w:color w:val="5F497A"/>
                <w:lang w:val="ru-RU"/>
              </w:rPr>
              <w:t>.</w:t>
            </w:r>
          </w:p>
        </w:tc>
      </w:tr>
    </w:tbl>
    <w:p w14:paraId="75E76ECE" w14:textId="4EC87A27" w:rsidR="008866B4" w:rsidRPr="00390B3E" w:rsidRDefault="009710F5">
      <w:pPr>
        <w:pStyle w:val="10"/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</w:pPr>
      <w:r w:rsidRPr="00390B3E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lastRenderedPageBreak/>
        <w:t xml:space="preserve">** Сдать домашнее задание нужно через </w:t>
      </w:r>
      <w:proofErr w:type="spellStart"/>
      <w:r w:rsidRPr="00390B3E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Гуглкласс</w:t>
      </w:r>
      <w:proofErr w:type="spellEnd"/>
      <w:r w:rsidRPr="00390B3E">
        <w:rPr>
          <w:rFonts w:ascii="Times New Roman" w:eastAsia="Times New Roman" w:hAnsi="Times New Roman" w:cs="Times New Roman"/>
          <w:color w:val="943634"/>
          <w:sz w:val="28"/>
          <w:szCs w:val="28"/>
          <w:lang w:val="ru-RU"/>
        </w:rPr>
        <w:t>. За кодом доступа обратитесь к куратору.</w:t>
      </w:r>
    </w:p>
    <w:sectPr w:rsidR="008866B4" w:rsidRPr="00390B3E">
      <w:headerReference w:type="even" r:id="rId19"/>
      <w:headerReference w:type="default" r:id="rId20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0D8CC" w14:textId="77777777" w:rsidR="006F2A1D" w:rsidRDefault="006F2A1D">
      <w:r>
        <w:separator/>
      </w:r>
    </w:p>
  </w:endnote>
  <w:endnote w:type="continuationSeparator" w:id="0">
    <w:p w14:paraId="07808F8D" w14:textId="77777777" w:rsidR="006F2A1D" w:rsidRDefault="006F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2D99E" w14:textId="77777777" w:rsidR="006F2A1D" w:rsidRDefault="006F2A1D">
      <w:r>
        <w:separator/>
      </w:r>
    </w:p>
  </w:footnote>
  <w:footnote w:type="continuationSeparator" w:id="0">
    <w:p w14:paraId="134C7272" w14:textId="77777777" w:rsidR="006F2A1D" w:rsidRDefault="006F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1FBD3" w14:textId="77777777" w:rsidR="00FF0B9B" w:rsidRDefault="00FF0B9B">
    <w:pPr>
      <w:pStyle w:val="1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11"/>
      <w:tblW w:w="360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</w:tblGrid>
    <w:tr w:rsidR="00FF0B9B" w14:paraId="5BF03B1D" w14:textId="77777777" w:rsidTr="003C2847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14:paraId="1966C2B1" w14:textId="77777777" w:rsidR="00FF0B9B" w:rsidRDefault="00FF0B9B">
          <w:pPr>
            <w:pStyle w:val="10"/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8C6574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2A18AAAB" w14:textId="77777777" w:rsidR="00FF0B9B" w:rsidRDefault="00FF0B9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A6BB1" w14:textId="77777777" w:rsidR="00FF0B9B" w:rsidRDefault="00FF0B9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  <w:p w14:paraId="7AD6B3EA" w14:textId="1FA5431F" w:rsidR="00F20F3B" w:rsidRPr="00F20F3B" w:rsidRDefault="00F20F3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  <w:lang w:val="ru-RU"/>
      </w:rPr>
    </w:pPr>
    <w:r>
      <w:rPr>
        <w:b/>
        <w:color w:val="5F497A"/>
        <w:sz w:val="36"/>
        <w:szCs w:val="36"/>
      </w:rPr>
      <w:t xml:space="preserve">2 </w:t>
    </w:r>
    <w:r>
      <w:rPr>
        <w:b/>
        <w:color w:val="5F497A"/>
        <w:sz w:val="36"/>
        <w:szCs w:val="36"/>
        <w:lang w:val="ru-RU"/>
      </w:rPr>
      <w:t>четверть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182"/>
    <w:multiLevelType w:val="hybridMultilevel"/>
    <w:tmpl w:val="C9426A06"/>
    <w:lvl w:ilvl="0" w:tplc="91FCF0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66A4BDA"/>
    <w:multiLevelType w:val="hybridMultilevel"/>
    <w:tmpl w:val="F8FC826A"/>
    <w:lvl w:ilvl="0" w:tplc="F2B46A8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434D"/>
    <w:multiLevelType w:val="hybridMultilevel"/>
    <w:tmpl w:val="491286E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B3C01"/>
    <w:multiLevelType w:val="hybridMultilevel"/>
    <w:tmpl w:val="6100C8AC"/>
    <w:lvl w:ilvl="0" w:tplc="920A15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8B57BA2"/>
    <w:multiLevelType w:val="hybridMultilevel"/>
    <w:tmpl w:val="81B2015A"/>
    <w:lvl w:ilvl="0" w:tplc="B1A0E8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B096807"/>
    <w:multiLevelType w:val="hybridMultilevel"/>
    <w:tmpl w:val="5A2E266C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A72"/>
    <w:multiLevelType w:val="hybridMultilevel"/>
    <w:tmpl w:val="81F4CE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B5394"/>
    <w:multiLevelType w:val="hybridMultilevel"/>
    <w:tmpl w:val="5ADC3EAE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70C"/>
    <w:multiLevelType w:val="hybridMultilevel"/>
    <w:tmpl w:val="006A264A"/>
    <w:lvl w:ilvl="0" w:tplc="84B0B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804337A"/>
    <w:multiLevelType w:val="hybridMultilevel"/>
    <w:tmpl w:val="6E22A5F0"/>
    <w:lvl w:ilvl="0" w:tplc="C8E6B2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F0A260B"/>
    <w:multiLevelType w:val="hybridMultilevel"/>
    <w:tmpl w:val="3AE6EE28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30EB7"/>
    <w:multiLevelType w:val="hybridMultilevel"/>
    <w:tmpl w:val="AF3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01CE"/>
    <w:multiLevelType w:val="hybridMultilevel"/>
    <w:tmpl w:val="C3704D34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D7890"/>
    <w:multiLevelType w:val="hybridMultilevel"/>
    <w:tmpl w:val="2BEA2312"/>
    <w:lvl w:ilvl="0" w:tplc="913E6F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577EF"/>
    <w:multiLevelType w:val="hybridMultilevel"/>
    <w:tmpl w:val="FB44EA86"/>
    <w:lvl w:ilvl="0" w:tplc="B0D2EE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E8B3E61"/>
    <w:multiLevelType w:val="hybridMultilevel"/>
    <w:tmpl w:val="1B6EC7C2"/>
    <w:lvl w:ilvl="0" w:tplc="152ECA3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76944"/>
    <w:multiLevelType w:val="hybridMultilevel"/>
    <w:tmpl w:val="DC06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91988"/>
    <w:multiLevelType w:val="hybridMultilevel"/>
    <w:tmpl w:val="1750A790"/>
    <w:lvl w:ilvl="0" w:tplc="E6562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B3ED2"/>
    <w:multiLevelType w:val="hybridMultilevel"/>
    <w:tmpl w:val="6C464516"/>
    <w:lvl w:ilvl="0" w:tplc="B1A0E8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DF4459F"/>
    <w:multiLevelType w:val="hybridMultilevel"/>
    <w:tmpl w:val="4C6E7E58"/>
    <w:lvl w:ilvl="0" w:tplc="42ECD0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F3A2148"/>
    <w:multiLevelType w:val="hybridMultilevel"/>
    <w:tmpl w:val="1FC2A2C6"/>
    <w:lvl w:ilvl="0" w:tplc="DD96689C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20"/>
  </w:num>
  <w:num w:numId="8">
    <w:abstractNumId w:val="15"/>
  </w:num>
  <w:num w:numId="9">
    <w:abstractNumId w:val="13"/>
  </w:num>
  <w:num w:numId="10">
    <w:abstractNumId w:val="1"/>
  </w:num>
  <w:num w:numId="11">
    <w:abstractNumId w:val="17"/>
  </w:num>
  <w:num w:numId="12">
    <w:abstractNumId w:val="11"/>
  </w:num>
  <w:num w:numId="13">
    <w:abstractNumId w:val="4"/>
  </w:num>
  <w:num w:numId="14">
    <w:abstractNumId w:val="18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9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66B4"/>
    <w:rsid w:val="000035F1"/>
    <w:rsid w:val="00003B9E"/>
    <w:rsid w:val="000046A0"/>
    <w:rsid w:val="00006A77"/>
    <w:rsid w:val="00021F98"/>
    <w:rsid w:val="00027652"/>
    <w:rsid w:val="000651D2"/>
    <w:rsid w:val="00066891"/>
    <w:rsid w:val="0007219A"/>
    <w:rsid w:val="00077E4F"/>
    <w:rsid w:val="000923E8"/>
    <w:rsid w:val="000A00F6"/>
    <w:rsid w:val="000D5B4A"/>
    <w:rsid w:val="000F207E"/>
    <w:rsid w:val="000F4F1D"/>
    <w:rsid w:val="00116C9D"/>
    <w:rsid w:val="00117438"/>
    <w:rsid w:val="00162F46"/>
    <w:rsid w:val="0016395F"/>
    <w:rsid w:val="00174C2D"/>
    <w:rsid w:val="001842B2"/>
    <w:rsid w:val="001B7A3A"/>
    <w:rsid w:val="001C5CE8"/>
    <w:rsid w:val="001C5D97"/>
    <w:rsid w:val="001D42E2"/>
    <w:rsid w:val="001E66E8"/>
    <w:rsid w:val="001F28C5"/>
    <w:rsid w:val="00205F8B"/>
    <w:rsid w:val="00211413"/>
    <w:rsid w:val="00260036"/>
    <w:rsid w:val="0029334A"/>
    <w:rsid w:val="002A3E27"/>
    <w:rsid w:val="002C6C12"/>
    <w:rsid w:val="002F23B3"/>
    <w:rsid w:val="003667C7"/>
    <w:rsid w:val="003869E1"/>
    <w:rsid w:val="00390B3E"/>
    <w:rsid w:val="003A4BED"/>
    <w:rsid w:val="003C2847"/>
    <w:rsid w:val="003C5AF8"/>
    <w:rsid w:val="003C615C"/>
    <w:rsid w:val="00413795"/>
    <w:rsid w:val="004233B3"/>
    <w:rsid w:val="00424169"/>
    <w:rsid w:val="00433408"/>
    <w:rsid w:val="00452B0C"/>
    <w:rsid w:val="00461A12"/>
    <w:rsid w:val="005117B4"/>
    <w:rsid w:val="005333FF"/>
    <w:rsid w:val="00564798"/>
    <w:rsid w:val="00565916"/>
    <w:rsid w:val="00582D40"/>
    <w:rsid w:val="00586B88"/>
    <w:rsid w:val="00592E58"/>
    <w:rsid w:val="005D694D"/>
    <w:rsid w:val="005F078A"/>
    <w:rsid w:val="00604870"/>
    <w:rsid w:val="00625BDE"/>
    <w:rsid w:val="00626FE8"/>
    <w:rsid w:val="00654B29"/>
    <w:rsid w:val="0068646B"/>
    <w:rsid w:val="0069182B"/>
    <w:rsid w:val="006B2136"/>
    <w:rsid w:val="006C2BCC"/>
    <w:rsid w:val="006D0D5B"/>
    <w:rsid w:val="006D15D4"/>
    <w:rsid w:val="006F2A1D"/>
    <w:rsid w:val="007049BD"/>
    <w:rsid w:val="00717ED1"/>
    <w:rsid w:val="00737A82"/>
    <w:rsid w:val="007617E1"/>
    <w:rsid w:val="00767D1A"/>
    <w:rsid w:val="00777FD6"/>
    <w:rsid w:val="00787F21"/>
    <w:rsid w:val="007D2696"/>
    <w:rsid w:val="007F4744"/>
    <w:rsid w:val="00821DD5"/>
    <w:rsid w:val="00833676"/>
    <w:rsid w:val="008348F0"/>
    <w:rsid w:val="00841FC1"/>
    <w:rsid w:val="00845BC8"/>
    <w:rsid w:val="0085106C"/>
    <w:rsid w:val="00865EAF"/>
    <w:rsid w:val="00867575"/>
    <w:rsid w:val="00876AB3"/>
    <w:rsid w:val="008866B4"/>
    <w:rsid w:val="00893CFD"/>
    <w:rsid w:val="008A45B8"/>
    <w:rsid w:val="008A7DAC"/>
    <w:rsid w:val="008C1037"/>
    <w:rsid w:val="008C6574"/>
    <w:rsid w:val="008D0527"/>
    <w:rsid w:val="008D0E77"/>
    <w:rsid w:val="008F1311"/>
    <w:rsid w:val="009710F5"/>
    <w:rsid w:val="009743F9"/>
    <w:rsid w:val="009B196C"/>
    <w:rsid w:val="009F5D2B"/>
    <w:rsid w:val="00A13A54"/>
    <w:rsid w:val="00A60318"/>
    <w:rsid w:val="00A62D71"/>
    <w:rsid w:val="00A70523"/>
    <w:rsid w:val="00A82741"/>
    <w:rsid w:val="00AD0877"/>
    <w:rsid w:val="00AF7C23"/>
    <w:rsid w:val="00B00BC2"/>
    <w:rsid w:val="00B02425"/>
    <w:rsid w:val="00B046B7"/>
    <w:rsid w:val="00B07A2C"/>
    <w:rsid w:val="00B112D6"/>
    <w:rsid w:val="00B2246F"/>
    <w:rsid w:val="00B361D7"/>
    <w:rsid w:val="00B4448B"/>
    <w:rsid w:val="00B67B70"/>
    <w:rsid w:val="00B72696"/>
    <w:rsid w:val="00B75623"/>
    <w:rsid w:val="00B81F39"/>
    <w:rsid w:val="00BC06E3"/>
    <w:rsid w:val="00BD32CA"/>
    <w:rsid w:val="00BD5270"/>
    <w:rsid w:val="00BE289C"/>
    <w:rsid w:val="00BE7304"/>
    <w:rsid w:val="00BF1D05"/>
    <w:rsid w:val="00C04A91"/>
    <w:rsid w:val="00C15A11"/>
    <w:rsid w:val="00C2750F"/>
    <w:rsid w:val="00C40F2A"/>
    <w:rsid w:val="00C4140F"/>
    <w:rsid w:val="00C564A9"/>
    <w:rsid w:val="00C9692A"/>
    <w:rsid w:val="00CA40A9"/>
    <w:rsid w:val="00CA5373"/>
    <w:rsid w:val="00CB5D3F"/>
    <w:rsid w:val="00CB66ED"/>
    <w:rsid w:val="00CE61DA"/>
    <w:rsid w:val="00D03CD9"/>
    <w:rsid w:val="00D32156"/>
    <w:rsid w:val="00D43B56"/>
    <w:rsid w:val="00D46DC2"/>
    <w:rsid w:val="00D944D2"/>
    <w:rsid w:val="00DB3C8D"/>
    <w:rsid w:val="00DB5B47"/>
    <w:rsid w:val="00DC0308"/>
    <w:rsid w:val="00DC6404"/>
    <w:rsid w:val="00DC717F"/>
    <w:rsid w:val="00DD23E2"/>
    <w:rsid w:val="00DD6897"/>
    <w:rsid w:val="00E14BD6"/>
    <w:rsid w:val="00E17120"/>
    <w:rsid w:val="00E44763"/>
    <w:rsid w:val="00E46D5C"/>
    <w:rsid w:val="00E65152"/>
    <w:rsid w:val="00E7640F"/>
    <w:rsid w:val="00E86AD3"/>
    <w:rsid w:val="00E92113"/>
    <w:rsid w:val="00EA48DE"/>
    <w:rsid w:val="00EC602D"/>
    <w:rsid w:val="00ED16B0"/>
    <w:rsid w:val="00EF0863"/>
    <w:rsid w:val="00F07144"/>
    <w:rsid w:val="00F12FD6"/>
    <w:rsid w:val="00F20F3B"/>
    <w:rsid w:val="00F223A6"/>
    <w:rsid w:val="00F3323F"/>
    <w:rsid w:val="00F62566"/>
    <w:rsid w:val="00F713CE"/>
    <w:rsid w:val="00F745D6"/>
    <w:rsid w:val="00F823DA"/>
    <w:rsid w:val="00F92996"/>
    <w:rsid w:val="00FA3AD0"/>
    <w:rsid w:val="00FC5E59"/>
    <w:rsid w:val="00FC684F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footer"/>
    <w:basedOn w:val="a"/>
    <w:link w:val="a6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847"/>
  </w:style>
  <w:style w:type="paragraph" w:styleId="a7">
    <w:name w:val="head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847"/>
  </w:style>
  <w:style w:type="character" w:styleId="a9">
    <w:name w:val="Hyperlink"/>
    <w:basedOn w:val="a0"/>
    <w:uiPriority w:val="99"/>
    <w:unhideWhenUsed/>
    <w:rsid w:val="002933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67C7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67C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67C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667C7"/>
    <w:rPr>
      <w:vertAlign w:val="superscript"/>
    </w:rPr>
  </w:style>
  <w:style w:type="paragraph" w:styleId="ae">
    <w:name w:val="List Paragraph"/>
    <w:basedOn w:val="a"/>
    <w:uiPriority w:val="34"/>
    <w:qFormat/>
    <w:rsid w:val="00DC717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86A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footer"/>
    <w:basedOn w:val="a"/>
    <w:link w:val="a6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2847"/>
  </w:style>
  <w:style w:type="paragraph" w:styleId="a7">
    <w:name w:val="header"/>
    <w:basedOn w:val="a"/>
    <w:link w:val="a8"/>
    <w:uiPriority w:val="99"/>
    <w:unhideWhenUsed/>
    <w:rsid w:val="003C284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2847"/>
  </w:style>
  <w:style w:type="character" w:styleId="a9">
    <w:name w:val="Hyperlink"/>
    <w:basedOn w:val="a0"/>
    <w:uiPriority w:val="99"/>
    <w:unhideWhenUsed/>
    <w:rsid w:val="002933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667C7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3667C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667C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667C7"/>
    <w:rPr>
      <w:vertAlign w:val="superscript"/>
    </w:rPr>
  </w:style>
  <w:style w:type="paragraph" w:styleId="ae">
    <w:name w:val="List Paragraph"/>
    <w:basedOn w:val="a"/>
    <w:uiPriority w:val="34"/>
    <w:qFormat/>
    <w:rsid w:val="00DC717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8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BmV79GEQ0ig" TargetMode="External"/><Relationship Id="rId18" Type="http://schemas.openxmlformats.org/officeDocument/2006/relationships/hyperlink" Target="https://www.youtube.com/watch?v=xcNJ_dZ99C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huSkvHZ8ZcY" TargetMode="External"/><Relationship Id="rId17" Type="http://schemas.openxmlformats.org/officeDocument/2006/relationships/hyperlink" Target="https://www.youtube.com/watch?v=wRZX_z_eNQ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0nUY1uX_u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Xr1OA1I_1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-LpkVb-Zcm8" TargetMode="External"/><Relationship Id="rId10" Type="http://schemas.openxmlformats.org/officeDocument/2006/relationships/hyperlink" Target="https://www.youtube.com/watch?v=vgB_SxjeqX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zvmFu06arE" TargetMode="External"/><Relationship Id="rId14" Type="http://schemas.openxmlformats.org/officeDocument/2006/relationships/hyperlink" Target="https://www.youtube.com/watch?v=JsLFJROIv0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9D1B-3B96-4765-A4AE-360FA7FB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LBA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1951</dc:creator>
  <cp:lastModifiedBy>eel65</cp:lastModifiedBy>
  <cp:revision>24</cp:revision>
  <dcterms:created xsi:type="dcterms:W3CDTF">2020-09-15T10:27:00Z</dcterms:created>
  <dcterms:modified xsi:type="dcterms:W3CDTF">2020-11-11T19:29:00Z</dcterms:modified>
</cp:coreProperties>
</file>