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3C86D" w14:textId="77777777" w:rsidR="000426EC" w:rsidRPr="00625A95" w:rsidRDefault="000426EC" w:rsidP="000426EC">
      <w:pPr>
        <w:spacing w:after="0" w:line="240" w:lineRule="auto"/>
        <w:ind w:right="360"/>
        <w:jc w:val="center"/>
        <w:textAlignment w:val="baseline"/>
        <w:rPr>
          <w:rFonts w:ascii="Comic Sans MS" w:eastAsia="Times New Roman" w:hAnsi="Comic Sans MS"/>
          <w:b/>
          <w:i/>
          <w:color w:val="191919"/>
          <w:sz w:val="32"/>
          <w:szCs w:val="32"/>
          <w:lang w:eastAsia="ru-RU"/>
        </w:rPr>
      </w:pPr>
      <w:r w:rsidRPr="00625A95">
        <w:rPr>
          <w:rFonts w:ascii="Comic Sans MS" w:eastAsia="Times New Roman" w:hAnsi="Comic Sans MS"/>
          <w:b/>
          <w:i/>
          <w:color w:val="191919"/>
          <w:sz w:val="32"/>
          <w:szCs w:val="32"/>
          <w:lang w:eastAsia="ru-RU"/>
        </w:rPr>
        <w:t xml:space="preserve">Список литературы на лето для </w:t>
      </w:r>
      <w:r w:rsidR="00B644E1" w:rsidRPr="00625A95">
        <w:rPr>
          <w:rFonts w:ascii="Comic Sans MS" w:eastAsia="Times New Roman" w:hAnsi="Comic Sans MS"/>
          <w:b/>
          <w:i/>
          <w:color w:val="191919"/>
          <w:sz w:val="32"/>
          <w:szCs w:val="32"/>
          <w:lang w:eastAsia="ru-RU"/>
        </w:rPr>
        <w:t>6</w:t>
      </w:r>
      <w:r w:rsidRPr="00625A95">
        <w:rPr>
          <w:rFonts w:ascii="Comic Sans MS" w:eastAsia="Times New Roman" w:hAnsi="Comic Sans MS"/>
          <w:b/>
          <w:i/>
          <w:color w:val="191919"/>
          <w:sz w:val="32"/>
          <w:szCs w:val="32"/>
          <w:lang w:eastAsia="ru-RU"/>
        </w:rPr>
        <w:t xml:space="preserve"> класса</w:t>
      </w:r>
    </w:p>
    <w:p w14:paraId="138CD857" w14:textId="77777777" w:rsidR="000426EC" w:rsidRPr="00AD0261" w:rsidRDefault="000426EC" w:rsidP="000426EC">
      <w:pPr>
        <w:spacing w:after="0" w:line="240" w:lineRule="auto"/>
        <w:ind w:right="360"/>
        <w:jc w:val="center"/>
        <w:textAlignment w:val="baseline"/>
        <w:rPr>
          <w:rFonts w:ascii="Comic Sans MS" w:eastAsia="Times New Roman" w:hAnsi="Comic Sans MS"/>
          <w:b/>
          <w:i/>
          <w:color w:val="191919"/>
          <w:sz w:val="24"/>
          <w:szCs w:val="24"/>
          <w:lang w:eastAsia="ru-RU"/>
        </w:rPr>
      </w:pPr>
    </w:p>
    <w:p w14:paraId="1D5433CF" w14:textId="77777777" w:rsidR="000426EC" w:rsidRPr="007A74C7" w:rsidRDefault="000426EC" w:rsidP="000426EC">
      <w:pPr>
        <w:numPr>
          <w:ilvl w:val="0"/>
          <w:numId w:val="1"/>
        </w:numPr>
        <w:spacing w:after="0" w:line="240" w:lineRule="auto"/>
        <w:ind w:right="360"/>
        <w:jc w:val="center"/>
        <w:textAlignment w:val="baseline"/>
        <w:rPr>
          <w:rFonts w:ascii="Times" w:eastAsia="Times New Roman" w:hAnsi="Times"/>
          <w:color w:val="191919"/>
          <w:sz w:val="24"/>
          <w:szCs w:val="24"/>
          <w:lang w:eastAsia="ru-RU"/>
        </w:rPr>
      </w:pPr>
      <w:bookmarkStart w:id="0" w:name="_GoBack"/>
      <w:r w:rsidRPr="007A74C7">
        <w:rPr>
          <w:rFonts w:ascii="Times" w:eastAsia="Times New Roman" w:hAnsi="Times"/>
          <w:color w:val="191919"/>
          <w:sz w:val="24"/>
          <w:szCs w:val="24"/>
          <w:lang w:eastAsia="ru-RU"/>
        </w:rPr>
        <w:t>не нужно стараться прочитать весь список целиком: нужно выбрать то, что будет интересно ребёнку: список создан для того, чтобы сориентировать в мире литературы;</w:t>
      </w:r>
    </w:p>
    <w:p w14:paraId="42545A80" w14:textId="77777777" w:rsidR="000426EC" w:rsidRPr="007A74C7" w:rsidRDefault="000426EC" w:rsidP="000426EC">
      <w:pPr>
        <w:numPr>
          <w:ilvl w:val="0"/>
          <w:numId w:val="1"/>
        </w:numPr>
        <w:spacing w:after="0" w:line="240" w:lineRule="auto"/>
        <w:ind w:right="360"/>
        <w:jc w:val="center"/>
        <w:textAlignment w:val="baseline"/>
        <w:rPr>
          <w:rFonts w:ascii="Times" w:eastAsia="Times New Roman" w:hAnsi="Times"/>
          <w:color w:val="191919"/>
          <w:sz w:val="24"/>
          <w:szCs w:val="24"/>
          <w:lang w:eastAsia="ru-RU"/>
        </w:rPr>
      </w:pPr>
      <w:r w:rsidRPr="007A74C7">
        <w:rPr>
          <w:rFonts w:ascii="Times" w:eastAsia="Times New Roman" w:hAnsi="Times"/>
          <w:color w:val="191919"/>
          <w:sz w:val="24"/>
          <w:szCs w:val="24"/>
          <w:lang w:eastAsia="ru-RU"/>
        </w:rPr>
        <w:t>советуем ежедневно вести читательский дневник, записывая туда автора, название книги и количество прочитанных за день страниц;</w:t>
      </w:r>
    </w:p>
    <w:p w14:paraId="3920B339" w14:textId="77777777" w:rsidR="000426EC" w:rsidRPr="007A74C7" w:rsidRDefault="000426EC" w:rsidP="000426EC">
      <w:pPr>
        <w:numPr>
          <w:ilvl w:val="0"/>
          <w:numId w:val="1"/>
        </w:numPr>
        <w:jc w:val="center"/>
        <w:rPr>
          <w:rFonts w:ascii="Times" w:hAnsi="Times"/>
          <w:color w:val="191919"/>
          <w:sz w:val="24"/>
          <w:szCs w:val="24"/>
          <w:shd w:val="clear" w:color="auto" w:fill="EAEAEA"/>
        </w:rPr>
      </w:pPr>
      <w:r w:rsidRPr="007A74C7">
        <w:rPr>
          <w:rFonts w:ascii="Times" w:hAnsi="Times"/>
          <w:color w:val="191919"/>
          <w:sz w:val="24"/>
          <w:szCs w:val="24"/>
          <w:shd w:val="clear" w:color="auto" w:fill="EAEAEA"/>
        </w:rPr>
        <w:t>если книга обычного формата, то норму чтения в день высчитать очень легко: к классу, в который переходит ребёнок, приставьте нолик. Т. е. первокласснику нужно читать по 10 страниц в день, а 10-класснику — не менее 100.</w:t>
      </w:r>
    </w:p>
    <w:bookmarkEnd w:id="0"/>
    <w:p w14:paraId="36885990" w14:textId="77777777" w:rsidR="00B644E1" w:rsidRPr="00625A95" w:rsidRDefault="00B644E1" w:rsidP="00B644E1">
      <w:pPr>
        <w:spacing w:after="240" w:line="240" w:lineRule="auto"/>
        <w:jc w:val="center"/>
        <w:textAlignment w:val="baseline"/>
        <w:outlineLvl w:val="2"/>
        <w:rPr>
          <w:rFonts w:ascii="inherit" w:eastAsia="Times New Roman" w:hAnsi="inherit"/>
          <w:b/>
          <w:color w:val="111111"/>
          <w:sz w:val="24"/>
          <w:szCs w:val="24"/>
          <w:lang w:eastAsia="ru-RU"/>
        </w:rPr>
      </w:pPr>
      <w:r w:rsidRPr="00625A95">
        <w:rPr>
          <w:rFonts w:ascii="inherit" w:eastAsia="Times New Roman" w:hAnsi="inherit"/>
          <w:b/>
          <w:color w:val="111111"/>
          <w:sz w:val="24"/>
          <w:szCs w:val="24"/>
          <w:lang w:eastAsia="ru-RU"/>
        </w:rPr>
        <w:t xml:space="preserve">Список книг на лето </w:t>
      </w:r>
      <w:r w:rsidR="00625A95">
        <w:rPr>
          <w:rFonts w:ascii="inherit" w:eastAsia="Times New Roman" w:hAnsi="inherit"/>
          <w:b/>
          <w:color w:val="111111"/>
          <w:sz w:val="24"/>
          <w:szCs w:val="24"/>
          <w:lang w:eastAsia="ru-RU"/>
        </w:rPr>
        <w:t>:</w:t>
      </w:r>
    </w:p>
    <w:p w14:paraId="27E0CA92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Алексин А. Звоните и приезжайте.</w:t>
      </w:r>
    </w:p>
    <w:p w14:paraId="75C81409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Астафьев В. Фотография, на которой меня нет.</w:t>
      </w:r>
    </w:p>
    <w:p w14:paraId="17B584AC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proofErr w:type="spellStart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Брэдбери</w:t>
      </w:r>
      <w:proofErr w:type="spellEnd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 xml:space="preserve"> Р. Третья экспедиция.</w:t>
      </w:r>
    </w:p>
    <w:p w14:paraId="29AF8770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Булычев К. Заповедник сказок.</w:t>
      </w:r>
    </w:p>
    <w:p w14:paraId="4DEB9C11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Генри О. Вождь краснокожих.</w:t>
      </w:r>
    </w:p>
    <w:p w14:paraId="62CF23D9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Гоголь Н. Вечера на хуторе близ Диканьки.</w:t>
      </w:r>
    </w:p>
    <w:p w14:paraId="3F9F1659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Дойл К. А. Горбун.</w:t>
      </w:r>
    </w:p>
    <w:p w14:paraId="552917FE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Достоевский Ф. Мальчик у Христа на ёлке.</w:t>
      </w:r>
    </w:p>
    <w:p w14:paraId="248A45F0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Дюма А. Три мушкетёра.</w:t>
      </w:r>
    </w:p>
    <w:p w14:paraId="67A9D9C8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proofErr w:type="spellStart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Железников</w:t>
      </w:r>
      <w:proofErr w:type="spellEnd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 xml:space="preserve"> В. Путешествие с багажом. Чудак из шестого «Б». Чучело.</w:t>
      </w:r>
    </w:p>
    <w:p w14:paraId="7A14C670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Искандер Ф. Вечерняя дорога. Запретный плод. Первое дело. Мученики сцены.</w:t>
      </w:r>
    </w:p>
    <w:p w14:paraId="0A0DAF67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Крапивин В. Брат, которому семь. Валькины друзья и паруса.</w:t>
      </w:r>
    </w:p>
    <w:p w14:paraId="4A0EA782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Купер Ф. Следопыт. Последний из могикан. История с привидением.</w:t>
      </w:r>
    </w:p>
    <w:p w14:paraId="2F3CFCB2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Лесков Н. Пигмей. Тупейный художник. Человек на часах. Обман.</w:t>
      </w:r>
    </w:p>
    <w:p w14:paraId="51B703AB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 xml:space="preserve">Линдгрен А. Приключения </w:t>
      </w:r>
      <w:proofErr w:type="spellStart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Калле</w:t>
      </w:r>
      <w:proofErr w:type="spellEnd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 xml:space="preserve"> </w:t>
      </w:r>
      <w:proofErr w:type="spellStart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Блюмквиста</w:t>
      </w:r>
      <w:proofErr w:type="spellEnd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.</w:t>
      </w:r>
    </w:p>
    <w:p w14:paraId="75148A24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Лондон Д. Там, где расходятся пути. Сказание о Ките. На берегах Сакраменто. Белое безмолвие.</w:t>
      </w:r>
    </w:p>
    <w:p w14:paraId="30046ACF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Паустовский К. Мещёрская сторона.</w:t>
      </w:r>
    </w:p>
    <w:p w14:paraId="3482580C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Платонов А. В прекрасном и яростном мире.</w:t>
      </w:r>
    </w:p>
    <w:p w14:paraId="07789DD4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По Э. Овальный портрет.</w:t>
      </w:r>
    </w:p>
    <w:p w14:paraId="394B7CD9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Пушкин А. Повести Белкина.</w:t>
      </w:r>
    </w:p>
    <w:p w14:paraId="20015877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Рид м. Всадник без головы.</w:t>
      </w:r>
    </w:p>
    <w:p w14:paraId="6EAB9994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 xml:space="preserve">Сетон-Томпсон Э. </w:t>
      </w:r>
      <w:proofErr w:type="spellStart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Лобо</w:t>
      </w:r>
      <w:proofErr w:type="spellEnd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. Мальчик и рысь. Тито. Мустанг-иноходец.</w:t>
      </w:r>
    </w:p>
    <w:p w14:paraId="482FC67D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Стивенсон Р. Остров сокровищ.</w:t>
      </w:r>
    </w:p>
    <w:p w14:paraId="6BDE8FD6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Толстой Л. Хаджи-Мурат.</w:t>
      </w:r>
    </w:p>
    <w:p w14:paraId="5440EA32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 xml:space="preserve">Тургенев И. Хорь и </w:t>
      </w:r>
      <w:proofErr w:type="spellStart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Калиныч</w:t>
      </w:r>
      <w:proofErr w:type="spellEnd"/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.</w:t>
      </w:r>
    </w:p>
    <w:p w14:paraId="596557E7" w14:textId="77777777" w:rsidR="00B644E1" w:rsidRPr="00B644E1" w:rsidRDefault="00B644E1" w:rsidP="00B644E1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/>
          <w:color w:val="191919"/>
          <w:sz w:val="28"/>
          <w:szCs w:val="28"/>
          <w:lang w:eastAsia="ru-RU"/>
        </w:rPr>
      </w:pPr>
      <w:r w:rsidRPr="00B644E1">
        <w:rPr>
          <w:rFonts w:ascii="inherit" w:eastAsia="Times New Roman" w:hAnsi="inherit"/>
          <w:color w:val="191919"/>
          <w:sz w:val="28"/>
          <w:szCs w:val="28"/>
          <w:lang w:eastAsia="ru-RU"/>
        </w:rPr>
        <w:t>Чехов А. Беззащитное существо. Хирургия. Толстый и тонкий. Налим. Жалобная книга.</w:t>
      </w:r>
    </w:p>
    <w:p w14:paraId="1FEA2DA9" w14:textId="77777777" w:rsidR="00625A95" w:rsidRPr="00625A95" w:rsidRDefault="00625A95" w:rsidP="00625A9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625A95">
        <w:rPr>
          <w:b/>
          <w:i/>
          <w:sz w:val="24"/>
          <w:szCs w:val="24"/>
        </w:rPr>
        <w:t xml:space="preserve">                         Не забывайте вести читательский дневник!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9"/>
        <w:gridCol w:w="2128"/>
        <w:gridCol w:w="1417"/>
        <w:gridCol w:w="3650"/>
      </w:tblGrid>
      <w:tr w:rsidR="00625A95" w:rsidRPr="00CE6CAD" w14:paraId="69D00BA4" w14:textId="77777777" w:rsidTr="00A8684B">
        <w:trPr>
          <w:trHeight w:val="394"/>
        </w:trPr>
        <w:tc>
          <w:tcPr>
            <w:tcW w:w="1526" w:type="dxa"/>
            <w:shd w:val="clear" w:color="auto" w:fill="auto"/>
          </w:tcPr>
          <w:p w14:paraId="75E65FB8" w14:textId="77777777" w:rsidR="00625A95" w:rsidRPr="00CE6CAD" w:rsidRDefault="00625A95" w:rsidP="00A8684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E6CAD">
              <w:rPr>
                <w:b/>
                <w:i/>
                <w:sz w:val="20"/>
                <w:szCs w:val="20"/>
              </w:rPr>
              <w:t>№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CE6CAD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849" w:type="dxa"/>
            <w:shd w:val="clear" w:color="auto" w:fill="auto"/>
          </w:tcPr>
          <w:p w14:paraId="21F2FFF2" w14:textId="77777777" w:rsidR="00625A95" w:rsidRPr="00CE6CAD" w:rsidRDefault="00625A95" w:rsidP="00A8684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E6CAD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2128" w:type="dxa"/>
            <w:shd w:val="clear" w:color="auto" w:fill="auto"/>
          </w:tcPr>
          <w:p w14:paraId="0251A230" w14:textId="77777777" w:rsidR="00625A95" w:rsidRPr="00CE6CAD" w:rsidRDefault="00625A95" w:rsidP="00A8684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E6CAD">
              <w:rPr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  <w:shd w:val="clear" w:color="auto" w:fill="auto"/>
          </w:tcPr>
          <w:p w14:paraId="10C7B28E" w14:textId="77777777" w:rsidR="00625A95" w:rsidRPr="00CE6CAD" w:rsidRDefault="00625A95" w:rsidP="00A8684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E6CAD">
              <w:rPr>
                <w:b/>
                <w:i/>
                <w:sz w:val="20"/>
                <w:szCs w:val="20"/>
              </w:rPr>
              <w:t>герои</w:t>
            </w:r>
          </w:p>
        </w:tc>
        <w:tc>
          <w:tcPr>
            <w:tcW w:w="3650" w:type="dxa"/>
            <w:shd w:val="clear" w:color="auto" w:fill="auto"/>
          </w:tcPr>
          <w:p w14:paraId="58199E05" w14:textId="77777777" w:rsidR="00625A95" w:rsidRPr="00CE6CAD" w:rsidRDefault="00625A95" w:rsidP="00A8684B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E6CAD">
              <w:rPr>
                <w:b/>
                <w:i/>
                <w:sz w:val="20"/>
                <w:szCs w:val="20"/>
              </w:rPr>
              <w:t>Твое мнение</w:t>
            </w:r>
          </w:p>
        </w:tc>
      </w:tr>
      <w:tr w:rsidR="00625A95" w:rsidRPr="00CE6CAD" w14:paraId="11AE5276" w14:textId="77777777" w:rsidTr="00625A95">
        <w:trPr>
          <w:trHeight w:val="268"/>
        </w:trPr>
        <w:tc>
          <w:tcPr>
            <w:tcW w:w="1526" w:type="dxa"/>
            <w:shd w:val="clear" w:color="auto" w:fill="auto"/>
          </w:tcPr>
          <w:p w14:paraId="6D5B8D02" w14:textId="77777777" w:rsidR="00625A95" w:rsidRPr="00CE6CAD" w:rsidRDefault="00625A95" w:rsidP="00A8684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6C3D7E49" w14:textId="77777777" w:rsidR="00625A95" w:rsidRPr="00CE6CAD" w:rsidRDefault="00625A95" w:rsidP="00A868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0E229A67" w14:textId="77777777" w:rsidR="00625A95" w:rsidRPr="00CE6CAD" w:rsidRDefault="00625A95" w:rsidP="00A868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8A19D6" w14:textId="77777777" w:rsidR="00625A95" w:rsidRPr="00CE6CAD" w:rsidRDefault="00625A95" w:rsidP="00A868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14:paraId="2D0E1E54" w14:textId="77777777" w:rsidR="00625A95" w:rsidRPr="00CE6CAD" w:rsidRDefault="00625A95" w:rsidP="00A868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679E3974" w14:textId="77777777" w:rsidR="000426EC" w:rsidRPr="00625A95" w:rsidRDefault="00625A95" w:rsidP="00625A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5A95">
        <w:rPr>
          <w:b/>
          <w:i/>
          <w:sz w:val="24"/>
          <w:szCs w:val="24"/>
        </w:rPr>
        <w:t xml:space="preserve">                   Увлекательного и приятного чтения ежедневно!</w:t>
      </w:r>
    </w:p>
    <w:sectPr w:rsidR="000426EC" w:rsidRPr="00625A95" w:rsidSect="00625A9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C6F"/>
    <w:multiLevelType w:val="hybridMultilevel"/>
    <w:tmpl w:val="7040E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8526D"/>
    <w:multiLevelType w:val="multilevel"/>
    <w:tmpl w:val="CAD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6EC"/>
    <w:rsid w:val="000174B3"/>
    <w:rsid w:val="000426EC"/>
    <w:rsid w:val="000A1774"/>
    <w:rsid w:val="00222034"/>
    <w:rsid w:val="004E5842"/>
    <w:rsid w:val="00624588"/>
    <w:rsid w:val="00625A95"/>
    <w:rsid w:val="006A0B97"/>
    <w:rsid w:val="007A74C7"/>
    <w:rsid w:val="008C5E46"/>
    <w:rsid w:val="00AA53D2"/>
    <w:rsid w:val="00B644E1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8CB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Leif Andersen</cp:lastModifiedBy>
  <cp:revision>3</cp:revision>
  <cp:lastPrinted>2019-05-23T12:54:00Z</cp:lastPrinted>
  <dcterms:created xsi:type="dcterms:W3CDTF">2019-05-23T12:51:00Z</dcterms:created>
  <dcterms:modified xsi:type="dcterms:W3CDTF">2020-06-12T15:01:00Z</dcterms:modified>
</cp:coreProperties>
</file>